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B36DA" w14:textId="30AD19E3" w:rsidR="00480E92" w:rsidRPr="005E47C5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</w:t>
      </w:r>
      <w:r w:rsidR="00C93D69">
        <w:rPr>
          <w:rFonts w:ascii="Times New Roman" w:eastAsia="Times New Roman" w:hAnsi="Times New Roman"/>
          <w:b/>
          <w:bCs/>
        </w:rPr>
        <w:t>C</w:t>
      </w:r>
      <w:r w:rsidRPr="005E47C5">
        <w:rPr>
          <w:rFonts w:ascii="Times New Roman" w:eastAsia="Times New Roman" w:hAnsi="Times New Roman"/>
          <w:b/>
          <w:bCs/>
        </w:rPr>
        <w:t>”)</w:t>
      </w:r>
    </w:p>
    <w:p w14:paraId="6C640E0D" w14:textId="0B43070F" w:rsidR="00480E92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p w14:paraId="3275B45E" w14:textId="77777777" w:rsidR="00480E92" w:rsidRPr="00DF5855" w:rsidRDefault="00480E92" w:rsidP="00480E92">
      <w:pPr>
        <w:suppressAutoHyphens/>
        <w:spacing w:after="0" w:line="276" w:lineRule="auto"/>
        <w:ind w:left="-15" w:hanging="622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>
        <w:rPr>
          <w:rFonts w:ascii="Times New Roman" w:eastAsia="Times New Roman" w:hAnsi="Times New Roman"/>
          <w:b/>
          <w:bCs/>
        </w:rPr>
        <w:t>BUSCA</w:t>
      </w:r>
    </w:p>
    <w:p w14:paraId="68955137" w14:textId="51F377EC" w:rsidR="00480E92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452B5C">
        <w:rPr>
          <w:rFonts w:ascii="Times New Roman" w:hAnsi="Times New Roman"/>
        </w:rPr>
        <w:t>C</w:t>
      </w:r>
      <w:r>
        <w:rPr>
          <w:rFonts w:ascii="Times New Roman" w:hAnsi="Times New Roman"/>
        </w:rPr>
        <w:t>. Cavour</w:t>
      </w:r>
      <w:r w:rsidRPr="00142BF8">
        <w:rPr>
          <w:rFonts w:ascii="Times New Roman" w:hAnsi="Times New Roman"/>
        </w:rPr>
        <w:t xml:space="preserve"> n. </w:t>
      </w:r>
      <w:r>
        <w:rPr>
          <w:rFonts w:ascii="Times New Roman" w:hAnsi="Times New Roman"/>
        </w:rPr>
        <w:t>28</w:t>
      </w:r>
    </w:p>
    <w:p w14:paraId="2572716A" w14:textId="084E4621" w:rsidR="00480E92" w:rsidRPr="00DF5855" w:rsidRDefault="00AA25D5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b/>
          <w:bCs/>
          <w:u w:val="single"/>
        </w:rPr>
        <w:t>12022</w:t>
      </w:r>
      <w:bookmarkStart w:id="0" w:name="_GoBack"/>
      <w:bookmarkEnd w:id="0"/>
      <w:r w:rsidR="00480E92" w:rsidRPr="00980CBC">
        <w:rPr>
          <w:rFonts w:ascii="Times New Roman" w:eastAsia="Times New Roman" w:hAnsi="Times New Roman"/>
          <w:b/>
          <w:bCs/>
          <w:u w:val="single"/>
        </w:rPr>
        <w:t xml:space="preserve"> </w:t>
      </w:r>
      <w:r w:rsidR="00480E92">
        <w:rPr>
          <w:rFonts w:ascii="Times New Roman" w:eastAsia="Times New Roman" w:hAnsi="Times New Roman"/>
          <w:b/>
          <w:bCs/>
          <w:u w:val="single"/>
        </w:rPr>
        <w:t>BUSCA</w:t>
      </w:r>
    </w:p>
    <w:p w14:paraId="36B13C8B" w14:textId="77777777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86C7A2F" w14:textId="77777777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498472D" w14:textId="7C51307F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OGGETTO: VENDITA MEDIANTE ASTA PUBBLICA IMMOBILE DI PROPRIETA' </w:t>
      </w:r>
      <w:r>
        <w:rPr>
          <w:rFonts w:ascii="Times New Roman" w:eastAsia="Times New Roman" w:hAnsi="Times New Roman"/>
          <w:b/>
          <w:bCs/>
        </w:rPr>
        <w:t>COMUNALE IN BUSCA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– PRESA VISIONE STATO DEI LUOGHI</w:t>
      </w:r>
    </w:p>
    <w:p w14:paraId="118D2EF9" w14:textId="69571B27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4DB98667" w14:textId="6165F216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21B2DF3E" w14:textId="26826709" w:rsidR="00480E92" w:rsidRDefault="00480E92" w:rsidP="00480E92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</w:t>
      </w:r>
      <w:r>
        <w:rPr>
          <w:rFonts w:ascii="Times New Roman" w:eastAsia="Times New Roman" w:hAnsi="Times New Roman"/>
        </w:rPr>
        <w:t xml:space="preserve">, </w:t>
      </w:r>
    </w:p>
    <w:p w14:paraId="662B01E5" w14:textId="77777777" w:rsidR="00480E92" w:rsidRDefault="00480E92" w:rsidP="00480E92">
      <w:pPr>
        <w:spacing w:after="0" w:line="476" w:lineRule="auto"/>
        <w:ind w:left="-6" w:hanging="11"/>
        <w:jc w:val="center"/>
      </w:pPr>
      <w:r>
        <w:rPr>
          <w:rFonts w:ascii="Times New Roman" w:eastAsia="Times New Roman" w:hAnsi="Times New Roman"/>
          <w:b/>
        </w:rPr>
        <w:t>DICHIARA</w:t>
      </w:r>
    </w:p>
    <w:p w14:paraId="1AF4AD1F" w14:textId="54B0825E" w:rsidR="00480E92" w:rsidRDefault="00480E92" w:rsidP="00480E92">
      <w:pPr>
        <w:spacing w:after="0" w:line="358" w:lineRule="auto"/>
        <w:jc w:val="both"/>
      </w:pPr>
      <w:r>
        <w:rPr>
          <w:rFonts w:ascii="Times New Roman" w:eastAsia="Times New Roman" w:hAnsi="Times New Roman"/>
        </w:rPr>
        <w:t>di aver effettuato in data __/__/202</w:t>
      </w:r>
      <w:r w:rsidR="00356320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il sopralluogo presso </w:t>
      </w:r>
      <w:r w:rsidR="00356320">
        <w:rPr>
          <w:rFonts w:ascii="Times New Roman" w:eastAsia="Times New Roman" w:hAnsi="Times New Roman"/>
        </w:rPr>
        <w:t>l’immobile (terreno)</w:t>
      </w:r>
      <w:r>
        <w:rPr>
          <w:rFonts w:ascii="Times New Roman" w:eastAsia="Times New Roman" w:hAnsi="Times New Roman"/>
        </w:rPr>
        <w:t>in alienazione sit</w:t>
      </w:r>
      <w:r w:rsidR="00356320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 xml:space="preserve"> in Via Bottieri e di aver preso conoscenza delle condizioni degli stessi e di tutte le circostanze generali e particolari che possono influire sulla determinazione dell’offerta per l’acquisto dei beni in esame.</w:t>
      </w:r>
    </w:p>
    <w:p w14:paraId="37A24C90" w14:textId="77777777" w:rsidR="00480E92" w:rsidRDefault="00480E92" w:rsidP="00480E92">
      <w:pPr>
        <w:spacing w:after="238" w:line="251" w:lineRule="auto"/>
        <w:ind w:left="-5" w:hanging="10"/>
        <w:rPr>
          <w:rFonts w:ascii="Times New Roman" w:eastAsia="Times New Roman" w:hAnsi="Times New Roman"/>
        </w:rPr>
      </w:pPr>
    </w:p>
    <w:p w14:paraId="68600308" w14:textId="77777777" w:rsidR="00480E92" w:rsidRDefault="00480E92" w:rsidP="00480E92">
      <w:pPr>
        <w:spacing w:after="238" w:line="251" w:lineRule="auto"/>
        <w:ind w:left="-5" w:hanging="10"/>
      </w:pPr>
      <w:r>
        <w:rPr>
          <w:rFonts w:ascii="Times New Roman" w:eastAsia="Times New Roman" w:hAnsi="Times New Roman"/>
        </w:rPr>
        <w:t>Per la Ditta</w:t>
      </w:r>
    </w:p>
    <w:p w14:paraId="46613820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AB304E2" w14:textId="77777777" w:rsidR="00480E92" w:rsidRDefault="00480E92" w:rsidP="00480E92">
      <w:pPr>
        <w:spacing w:after="231"/>
        <w:ind w:left="10" w:right="27" w:hanging="10"/>
        <w:jc w:val="center"/>
        <w:rPr>
          <w:rFonts w:ascii="Times New Roman" w:eastAsia="Times New Roman" w:hAnsi="Times New Roman"/>
          <w:b/>
        </w:rPr>
      </w:pPr>
    </w:p>
    <w:p w14:paraId="60CF2319" w14:textId="77777777" w:rsidR="00480E92" w:rsidRDefault="00480E92" w:rsidP="00480E92">
      <w:pPr>
        <w:spacing w:after="231"/>
        <w:ind w:left="10" w:right="27" w:hanging="10"/>
        <w:jc w:val="center"/>
      </w:pPr>
      <w:r>
        <w:rPr>
          <w:rFonts w:ascii="Times New Roman" w:eastAsia="Times New Roman" w:hAnsi="Times New Roman"/>
          <w:b/>
        </w:rPr>
        <w:t>PER ATTESTAZIONE DI AVVENUTO SOPRALLUOGO</w:t>
      </w:r>
    </w:p>
    <w:p w14:paraId="05825D7D" w14:textId="77777777" w:rsidR="00480E92" w:rsidRDefault="00480E92" w:rsidP="00480E92">
      <w:pPr>
        <w:spacing w:after="262" w:line="251" w:lineRule="auto"/>
        <w:ind w:left="-5" w:hanging="10"/>
        <w:rPr>
          <w:rFonts w:ascii="Times New Roman" w:eastAsia="Times New Roman" w:hAnsi="Times New Roman"/>
        </w:rPr>
      </w:pPr>
    </w:p>
    <w:p w14:paraId="75492AFF" w14:textId="3E2D2C1B" w:rsidR="00480E92" w:rsidRDefault="00480E92" w:rsidP="00480E92">
      <w:pPr>
        <w:spacing w:after="262" w:line="251" w:lineRule="auto"/>
        <w:ind w:left="-5" w:hanging="10"/>
      </w:pPr>
      <w:r>
        <w:rPr>
          <w:rFonts w:ascii="Times New Roman" w:eastAsia="Times New Roman" w:hAnsi="Times New Roman"/>
        </w:rPr>
        <w:t xml:space="preserve">Il Comune di Busca  </w:t>
      </w:r>
    </w:p>
    <w:p w14:paraId="13036762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F051993" w14:textId="77777777" w:rsidR="00480E92" w:rsidRPr="00D74D09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680FC" w14:textId="77777777" w:rsidR="00447E50" w:rsidRDefault="00447E50" w:rsidP="00E22EBD">
      <w:pPr>
        <w:spacing w:after="0" w:line="240" w:lineRule="auto"/>
      </w:pPr>
      <w:r>
        <w:separator/>
      </w:r>
    </w:p>
  </w:endnote>
  <w:endnote w:type="continuationSeparator" w:id="0">
    <w:p w14:paraId="08519202" w14:textId="77777777" w:rsidR="00447E50" w:rsidRDefault="00447E50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BFE6" w14:textId="77777777" w:rsidR="00447E50" w:rsidRDefault="00447E50" w:rsidP="00E22EBD">
      <w:pPr>
        <w:spacing w:after="0" w:line="240" w:lineRule="auto"/>
      </w:pPr>
      <w:r>
        <w:separator/>
      </w:r>
    </w:p>
  </w:footnote>
  <w:footnote w:type="continuationSeparator" w:id="0">
    <w:p w14:paraId="1E4046AA" w14:textId="77777777" w:rsidR="00447E50" w:rsidRDefault="00447E50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9"/>
    <w:rsid w:val="00014C85"/>
    <w:rsid w:val="00021D02"/>
    <w:rsid w:val="00023B3C"/>
    <w:rsid w:val="000304EA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56320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47E50"/>
    <w:rsid w:val="00452B5C"/>
    <w:rsid w:val="00480E92"/>
    <w:rsid w:val="00481930"/>
    <w:rsid w:val="00487F5F"/>
    <w:rsid w:val="004960CA"/>
    <w:rsid w:val="004B109B"/>
    <w:rsid w:val="004E4A4F"/>
    <w:rsid w:val="004F5622"/>
    <w:rsid w:val="00540488"/>
    <w:rsid w:val="00545B76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5D5"/>
    <w:rsid w:val="00AA2C18"/>
    <w:rsid w:val="00B17ADC"/>
    <w:rsid w:val="00B30852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229DD"/>
    <w:rsid w:val="00C40CB2"/>
    <w:rsid w:val="00C50E37"/>
    <w:rsid w:val="00C57681"/>
    <w:rsid w:val="00C7453C"/>
    <w:rsid w:val="00C93D69"/>
    <w:rsid w:val="00CB491C"/>
    <w:rsid w:val="00CB6529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4700-D50E-47C2-9BFE-EEC687BB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BuscaCastellino</cp:lastModifiedBy>
  <cp:revision>8</cp:revision>
  <cp:lastPrinted>2020-04-07T07:14:00Z</cp:lastPrinted>
  <dcterms:created xsi:type="dcterms:W3CDTF">2021-06-11T06:24:00Z</dcterms:created>
  <dcterms:modified xsi:type="dcterms:W3CDTF">2022-05-09T08:43:00Z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450974-1152144</vt:lpwstr>
  </property>
</Properties>
</file>