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BD50" w14:textId="77777777" w:rsidR="00EC1CF5" w:rsidRPr="00EC1CF5" w:rsidRDefault="00EC1CF5" w:rsidP="00EC1CF5">
      <w:pPr>
        <w:spacing w:line="240" w:lineRule="auto"/>
        <w:jc w:val="center"/>
        <w:rPr>
          <w:rFonts w:ascii="Tahoma" w:hAnsi="Tahoma" w:cs="Tahoma"/>
          <w:sz w:val="20"/>
          <w:szCs w:val="20"/>
          <w:lang w:eastAsia="it-IT"/>
        </w:rPr>
      </w:pPr>
      <w:r w:rsidRPr="00EC1CF5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374FD750" wp14:editId="0D03F966">
            <wp:extent cx="935990" cy="1085850"/>
            <wp:effectExtent l="0" t="0" r="0" b="0"/>
            <wp:docPr id="857608620" name="Immagine 4" descr="Immagine che contiene corona, simbolo, cresta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08620" name="Immagine 4" descr="Immagine che contiene corona, simbolo, cresta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0ADC3" w14:textId="77777777" w:rsidR="00EC1CF5" w:rsidRPr="00EC1CF5" w:rsidRDefault="00EC1CF5" w:rsidP="00EC1CF5">
      <w:pPr>
        <w:spacing w:line="240" w:lineRule="auto"/>
        <w:jc w:val="center"/>
        <w:rPr>
          <w:rFonts w:ascii="Tahoma" w:hAnsi="Tahoma" w:cs="Tahoma"/>
          <w:b/>
          <w:sz w:val="32"/>
          <w:szCs w:val="32"/>
          <w:lang w:eastAsia="it-IT"/>
        </w:rPr>
      </w:pPr>
      <w:r w:rsidRPr="00EC1CF5">
        <w:rPr>
          <w:rFonts w:ascii="Tahoma" w:hAnsi="Tahoma" w:cs="Tahoma"/>
          <w:b/>
          <w:sz w:val="32"/>
          <w:szCs w:val="32"/>
          <w:lang w:eastAsia="it-IT"/>
        </w:rPr>
        <w:t>CITTA’ DI BUSCA</w:t>
      </w:r>
    </w:p>
    <w:p w14:paraId="5596C384" w14:textId="77777777" w:rsidR="00EC1CF5" w:rsidRPr="00EC1CF5" w:rsidRDefault="00EC1CF5" w:rsidP="00EC1CF5">
      <w:pPr>
        <w:spacing w:line="240" w:lineRule="auto"/>
        <w:jc w:val="center"/>
        <w:rPr>
          <w:rFonts w:ascii="Tahoma" w:hAnsi="Tahoma" w:cs="Tahoma"/>
          <w:b/>
          <w:sz w:val="32"/>
          <w:szCs w:val="32"/>
          <w:lang w:eastAsia="it-IT"/>
        </w:rPr>
      </w:pPr>
      <w:r w:rsidRPr="00EC1CF5">
        <w:rPr>
          <w:rFonts w:ascii="Tahoma" w:hAnsi="Tahoma" w:cs="Tahoma"/>
          <w:b/>
          <w:sz w:val="32"/>
          <w:szCs w:val="32"/>
          <w:lang w:eastAsia="it-IT"/>
        </w:rPr>
        <w:t>Provincia di Cuneo</w:t>
      </w:r>
    </w:p>
    <w:p w14:paraId="13D78934" w14:textId="77777777" w:rsidR="00EC1CF5" w:rsidRPr="00EC1CF5" w:rsidRDefault="00EC1CF5" w:rsidP="00EC1CF5">
      <w:pPr>
        <w:spacing w:line="240" w:lineRule="auto"/>
        <w:jc w:val="center"/>
        <w:rPr>
          <w:rFonts w:ascii="Tahoma" w:hAnsi="Tahoma" w:cs="Tahoma"/>
          <w:b/>
          <w:sz w:val="28"/>
          <w:szCs w:val="28"/>
          <w:lang w:eastAsia="it-IT"/>
        </w:rPr>
      </w:pPr>
      <w:r w:rsidRPr="00EC1CF5">
        <w:rPr>
          <w:rFonts w:ascii="Tahoma" w:hAnsi="Tahoma" w:cs="Tahoma"/>
          <w:b/>
          <w:sz w:val="28"/>
          <w:szCs w:val="28"/>
          <w:lang w:eastAsia="it-IT"/>
        </w:rPr>
        <w:t>AREA TECNICA</w:t>
      </w:r>
    </w:p>
    <w:p w14:paraId="4EB75918" w14:textId="77777777" w:rsidR="00EC1CF5" w:rsidRPr="00EC1CF5" w:rsidRDefault="00EC1CF5" w:rsidP="00EC1CF5">
      <w:pPr>
        <w:spacing w:line="240" w:lineRule="auto"/>
        <w:jc w:val="center"/>
        <w:rPr>
          <w:rFonts w:ascii="Tahoma" w:hAnsi="Tahoma" w:cs="Tahoma"/>
          <w:sz w:val="20"/>
          <w:szCs w:val="20"/>
          <w:lang w:eastAsia="it-IT"/>
        </w:rPr>
      </w:pPr>
      <w:r w:rsidRPr="00EC1CF5">
        <w:rPr>
          <w:rFonts w:ascii="Tahoma" w:hAnsi="Tahoma" w:cs="Tahoma"/>
          <w:sz w:val="20"/>
          <w:szCs w:val="20"/>
          <w:lang w:eastAsia="it-IT"/>
        </w:rPr>
        <w:t>Loc. Santuario di Valmala s.n.c. – 12022 BUSCA CN</w:t>
      </w:r>
    </w:p>
    <w:p w14:paraId="6AE1D950" w14:textId="77777777" w:rsidR="00EC1CF5" w:rsidRPr="00EC1CF5" w:rsidRDefault="00EC1CF5" w:rsidP="00EC1CF5">
      <w:pPr>
        <w:spacing w:line="240" w:lineRule="auto"/>
        <w:jc w:val="center"/>
        <w:rPr>
          <w:rFonts w:ascii="Tahoma" w:hAnsi="Tahoma" w:cs="Tahoma"/>
          <w:i/>
          <w:sz w:val="20"/>
          <w:szCs w:val="20"/>
          <w:lang w:val="en-US" w:eastAsia="it-IT"/>
        </w:rPr>
      </w:pPr>
      <w:r w:rsidRPr="00EC1CF5">
        <w:rPr>
          <w:rFonts w:ascii="Tahoma" w:hAnsi="Tahoma" w:cs="Tahoma"/>
          <w:i/>
          <w:sz w:val="20"/>
          <w:szCs w:val="20"/>
          <w:lang w:val="en-US" w:eastAsia="it-IT"/>
        </w:rPr>
        <w:t xml:space="preserve">Tel 0171/948602 </w:t>
      </w:r>
      <w:hyperlink r:id="rId9" w:history="1">
        <w:r w:rsidRPr="00EC1CF5">
          <w:rPr>
            <w:rFonts w:ascii="Tahoma" w:hAnsi="Tahoma" w:cs="Tahoma"/>
            <w:i/>
            <w:sz w:val="20"/>
            <w:szCs w:val="20"/>
            <w:lang w:val="en-US" w:eastAsia="it-IT"/>
          </w:rPr>
          <w:t>ufficio.tecnico@comune.busca.cn.it</w:t>
        </w:r>
      </w:hyperlink>
    </w:p>
    <w:p w14:paraId="755ACBF8" w14:textId="77777777" w:rsidR="00EC1CF5" w:rsidRPr="00566678" w:rsidRDefault="00EC1CF5" w:rsidP="00EC1CF5">
      <w:pPr>
        <w:spacing w:line="240" w:lineRule="auto"/>
        <w:jc w:val="center"/>
        <w:rPr>
          <w:rFonts w:ascii="Tahoma" w:hAnsi="Tahoma" w:cs="Tahoma"/>
          <w:i/>
          <w:sz w:val="20"/>
          <w:szCs w:val="20"/>
          <w:lang w:eastAsia="it-IT"/>
        </w:rPr>
      </w:pPr>
      <w:r w:rsidRPr="00566678">
        <w:rPr>
          <w:rFonts w:ascii="Tahoma" w:hAnsi="Tahoma" w:cs="Tahoma"/>
          <w:i/>
          <w:sz w:val="20"/>
          <w:szCs w:val="20"/>
          <w:lang w:eastAsia="it-IT"/>
        </w:rPr>
        <w:t>comune.busca@legalmail.it</w:t>
      </w:r>
    </w:p>
    <w:p w14:paraId="3075352C" w14:textId="77777777" w:rsidR="00EC1CF5" w:rsidRDefault="00EC1CF5" w:rsidP="00EC1CF5">
      <w:pPr>
        <w:ind w:left="567" w:right="566"/>
        <w:jc w:val="center"/>
        <w:rPr>
          <w:rFonts w:ascii="Times New Roman" w:hAnsi="Times New Roman"/>
          <w:b/>
        </w:rPr>
      </w:pPr>
    </w:p>
    <w:p w14:paraId="6AB3C0CE" w14:textId="77777777" w:rsidR="00EC1CF5" w:rsidRDefault="00EC1CF5" w:rsidP="00AE31FC">
      <w:pPr>
        <w:ind w:left="567" w:right="566"/>
        <w:rPr>
          <w:rFonts w:ascii="Times New Roman" w:hAnsi="Times New Roman"/>
          <w:b/>
        </w:rPr>
      </w:pPr>
    </w:p>
    <w:p w14:paraId="4A7BDB2A" w14:textId="77777777" w:rsidR="00FA269B" w:rsidRPr="00E34CC5" w:rsidRDefault="00FA269B" w:rsidP="00FA269B">
      <w:pPr>
        <w:widowControl w:val="0"/>
        <w:suppressAutoHyphens/>
        <w:spacing w:line="240" w:lineRule="auto"/>
        <w:ind w:left="567" w:right="566"/>
        <w:rPr>
          <w:rFonts w:ascii="Times New Roman" w:hAnsi="Times New Roman"/>
          <w:b/>
          <w:bCs/>
        </w:rPr>
      </w:pPr>
      <w:r w:rsidRPr="00E34CC5">
        <w:rPr>
          <w:rFonts w:ascii="Times New Roman" w:hAnsi="Times New Roman"/>
          <w:b/>
          <w:bCs/>
        </w:rPr>
        <w:t>PROCEDURA NEGOZIATA SENZA BANDO AI SENSI DELL’ARTICOLO 50, COMMA 1, LETT. C), D.LGS. N. 36/2023 PER L’AFFIDAMENTO DEI LAVORI DI INTERVENTI DI RICONNESSIONE DELLA CONTINUITA’ BIOLOGICA E DI FORESTAZIONE DELLA PIANA INONDABILE DEL TORRENTE MAIRA NEI COMUNI DI BUSCA, DRONERO E VILLAFALLETTO</w:t>
      </w:r>
    </w:p>
    <w:p w14:paraId="0C93BB85" w14:textId="77777777" w:rsidR="00FA269B" w:rsidRDefault="00FA269B" w:rsidP="00FA269B">
      <w:pPr>
        <w:ind w:left="567" w:right="566"/>
        <w:rPr>
          <w:rFonts w:ascii="Times New Roman" w:hAnsi="Times New Roman"/>
          <w:b/>
          <w:bCs/>
        </w:rPr>
      </w:pPr>
    </w:p>
    <w:p w14:paraId="518BD2F0" w14:textId="74E00846" w:rsidR="00EC1CF5" w:rsidRDefault="007B3488" w:rsidP="00FA269B">
      <w:pPr>
        <w:widowControl w:val="0"/>
        <w:suppressAutoHyphens/>
        <w:spacing w:line="240" w:lineRule="auto"/>
        <w:ind w:left="567" w:right="566"/>
        <w:jc w:val="center"/>
        <w:rPr>
          <w:rFonts w:ascii="Times New Roman" w:hAnsi="Times New Roman"/>
          <w:b/>
          <w:bCs/>
          <w:i/>
          <w:iCs/>
          <w:sz w:val="22"/>
        </w:rPr>
      </w:pPr>
      <w:r w:rsidRPr="00FA269B">
        <w:rPr>
          <w:rFonts w:ascii="Times New Roman" w:hAnsi="Times New Roman"/>
          <w:b/>
        </w:rPr>
        <w:t>CUP: G68E22000250002</w:t>
      </w:r>
      <w:r>
        <w:rPr>
          <w:rFonts w:ascii="Times New Roman" w:hAnsi="Times New Roman"/>
          <w:b/>
        </w:rPr>
        <w:t xml:space="preserve"> - </w:t>
      </w:r>
      <w:r w:rsidR="00FA269B" w:rsidRPr="00FA269B">
        <w:rPr>
          <w:rFonts w:ascii="Times New Roman" w:hAnsi="Times New Roman"/>
          <w:b/>
        </w:rPr>
        <w:t xml:space="preserve">CIG: </w:t>
      </w:r>
      <w:r w:rsidRPr="007B3488">
        <w:rPr>
          <w:rFonts w:ascii="Times New Roman" w:hAnsi="Times New Roman"/>
          <w:b/>
        </w:rPr>
        <w:t>B741A80A12</w:t>
      </w:r>
      <w:r w:rsidR="00FA269B">
        <w:rPr>
          <w:rFonts w:ascii="Times New Roman" w:hAnsi="Times New Roman"/>
          <w:b/>
        </w:rPr>
        <w:t xml:space="preserve"> </w:t>
      </w:r>
    </w:p>
    <w:p w14:paraId="29DE0A80" w14:textId="77777777" w:rsidR="00EC1CF5" w:rsidRDefault="00EC1CF5" w:rsidP="005A1626">
      <w:pPr>
        <w:rPr>
          <w:rFonts w:ascii="Times New Roman" w:hAnsi="Times New Roman"/>
          <w:b/>
          <w:bCs/>
          <w:i/>
          <w:iCs/>
          <w:sz w:val="22"/>
        </w:rPr>
      </w:pPr>
    </w:p>
    <w:p w14:paraId="781DAEDD" w14:textId="77777777" w:rsidR="00EC1CF5" w:rsidRPr="00817B12" w:rsidRDefault="00EC1CF5" w:rsidP="005A1626">
      <w:pPr>
        <w:rPr>
          <w:rFonts w:ascii="Times New Roman" w:hAnsi="Times New Roman"/>
          <w:b/>
          <w:bCs/>
          <w:i/>
          <w:iCs/>
          <w:sz w:val="22"/>
        </w:rPr>
      </w:pPr>
    </w:p>
    <w:p w14:paraId="101E5B0D" w14:textId="77777777" w:rsidR="00AE31FC" w:rsidRPr="00817B12" w:rsidRDefault="00AE31FC" w:rsidP="00AE31FC">
      <w:pPr>
        <w:ind w:left="567" w:right="566"/>
        <w:jc w:val="center"/>
        <w:rPr>
          <w:rFonts w:ascii="Times New Roman" w:hAnsi="Times New Roman"/>
          <w:b/>
        </w:rPr>
      </w:pPr>
      <w:r w:rsidRPr="00817B12">
        <w:rPr>
          <w:rFonts w:ascii="Times New Roman" w:hAnsi="Times New Roman"/>
          <w:b/>
        </w:rPr>
        <w:t xml:space="preserve">Modello </w:t>
      </w:r>
      <w:bookmarkStart w:id="0" w:name="_Hlk153198822"/>
      <w:r w:rsidRPr="00817B12">
        <w:rPr>
          <w:rFonts w:ascii="Times New Roman" w:hAnsi="Times New Roman"/>
          <w:b/>
        </w:rPr>
        <w:t>PRESA VISIONE DEI LUOGHI - SOPRALLUOGO</w:t>
      </w:r>
      <w:bookmarkEnd w:id="0"/>
    </w:p>
    <w:p w14:paraId="1269FD84" w14:textId="77777777" w:rsidR="00AE31FC" w:rsidRPr="00817B12" w:rsidRDefault="00AE31FC" w:rsidP="005A1626">
      <w:pPr>
        <w:rPr>
          <w:rFonts w:ascii="Times New Roman" w:hAnsi="Times New Roman"/>
          <w:b/>
          <w:bCs/>
          <w:i/>
          <w:iCs/>
          <w:sz w:val="22"/>
        </w:rPr>
      </w:pPr>
    </w:p>
    <w:p w14:paraId="361F51B0" w14:textId="77777777" w:rsidR="00162D67" w:rsidRPr="00817B12" w:rsidRDefault="00162D67" w:rsidP="004F5190">
      <w:pPr>
        <w:rPr>
          <w:rFonts w:ascii="Times New Roman" w:hAnsi="Times New Roman"/>
          <w:sz w:val="22"/>
        </w:rPr>
      </w:pPr>
    </w:p>
    <w:p w14:paraId="78BE2E05" w14:textId="133A12C6" w:rsidR="00C35F99" w:rsidRPr="00455296" w:rsidRDefault="00C35F99" w:rsidP="00E20DC6">
      <w:pPr>
        <w:autoSpaceDE w:val="0"/>
        <w:autoSpaceDN w:val="0"/>
        <w:spacing w:line="360" w:lineRule="auto"/>
        <w:rPr>
          <w:rFonts w:ascii="Times New Roman" w:hAnsi="Times New Roman"/>
          <w:sz w:val="22"/>
          <w:lang w:eastAsia="it-IT"/>
        </w:rPr>
      </w:pPr>
      <w:r w:rsidRPr="00455296">
        <w:rPr>
          <w:rFonts w:ascii="Times New Roman" w:hAnsi="Times New Roman"/>
          <w:sz w:val="22"/>
          <w:lang w:eastAsia="it-IT"/>
        </w:rPr>
        <w:t xml:space="preserve">Ai sensi del paragrafo </w:t>
      </w:r>
      <w:r w:rsidR="00455296" w:rsidRPr="00455296">
        <w:rPr>
          <w:rFonts w:ascii="Times New Roman" w:hAnsi="Times New Roman"/>
          <w:b/>
          <w:sz w:val="22"/>
          <w:u w:val="single"/>
          <w:lang w:eastAsia="it-IT"/>
        </w:rPr>
        <w:t>10</w:t>
      </w:r>
      <w:r w:rsidRPr="00455296">
        <w:rPr>
          <w:rFonts w:ascii="Times New Roman" w:hAnsi="Times New Roman"/>
          <w:b/>
          <w:sz w:val="22"/>
          <w:u w:val="single"/>
          <w:lang w:eastAsia="it-IT"/>
        </w:rPr>
        <w:t>.</w:t>
      </w:r>
      <w:r w:rsidRPr="00455296">
        <w:rPr>
          <w:rFonts w:ascii="Times New Roman" w:hAnsi="Times New Roman"/>
          <w:sz w:val="22"/>
          <w:lang w:eastAsia="it-IT"/>
        </w:rPr>
        <w:t xml:space="preserve"> (“Sopralluogo”) del Disciplinare di gara, si attesta che il/</w:t>
      </w:r>
      <w:smartTag w:uri="urn:schemas-microsoft-com:office:smarttags" w:element="PersonName">
        <w:smartTagPr>
          <w:attr w:name="ProductID" w:val="la Sig./Sig.ra"/>
        </w:smartTagPr>
        <w:r w:rsidRPr="00455296">
          <w:rPr>
            <w:rFonts w:ascii="Times New Roman" w:hAnsi="Times New Roman"/>
            <w:sz w:val="22"/>
            <w:lang w:eastAsia="it-IT"/>
          </w:rPr>
          <w:t>la Sig./Sig.ra</w:t>
        </w:r>
      </w:smartTag>
      <w:r w:rsidRPr="00455296">
        <w:rPr>
          <w:rFonts w:ascii="Times New Roman" w:hAnsi="Times New Roman"/>
          <w:sz w:val="22"/>
          <w:lang w:eastAsia="it-IT"/>
        </w:rPr>
        <w:t xml:space="preserve"> …………..…………………………………..… nato/a ……………… (..…...) il …………. in data …….......... in qualità di </w:t>
      </w:r>
    </w:p>
    <w:p w14:paraId="32F874D2" w14:textId="77777777" w:rsidR="00C35F99" w:rsidRPr="00C35F99" w:rsidRDefault="00C35F99" w:rsidP="00C35F9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425" w:right="476" w:hanging="425"/>
        <w:textAlignment w:val="baseline"/>
        <w:rPr>
          <w:rFonts w:ascii="Times New Roman" w:hAnsi="Times New Roman"/>
          <w:bCs/>
          <w:sz w:val="22"/>
          <w:lang w:eastAsia="it-IT"/>
        </w:rPr>
      </w:pPr>
      <w:r w:rsidRPr="00C35F99">
        <w:rPr>
          <w:rFonts w:ascii="Times New Roman" w:hAnsi="Times New Roman"/>
          <w:bCs/>
          <w:sz w:val="22"/>
          <w:lang w:eastAsia="it-IT"/>
        </w:rPr>
        <w:t>titolare</w:t>
      </w:r>
    </w:p>
    <w:p w14:paraId="00A671A3" w14:textId="77777777" w:rsidR="00C35F99" w:rsidRPr="00C35F99" w:rsidRDefault="00C35F99" w:rsidP="00C35F9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425" w:right="476" w:hanging="425"/>
        <w:textAlignment w:val="baseline"/>
        <w:rPr>
          <w:rFonts w:ascii="Times New Roman" w:hAnsi="Times New Roman"/>
          <w:bCs/>
          <w:sz w:val="22"/>
          <w:lang w:eastAsia="it-IT"/>
        </w:rPr>
      </w:pPr>
      <w:r w:rsidRPr="00C35F99">
        <w:rPr>
          <w:rFonts w:ascii="Times New Roman" w:hAnsi="Times New Roman"/>
          <w:bCs/>
          <w:sz w:val="22"/>
          <w:lang w:eastAsia="it-IT"/>
        </w:rPr>
        <w:t>direttore tecnico</w:t>
      </w:r>
    </w:p>
    <w:p w14:paraId="0C62296C" w14:textId="77777777" w:rsidR="00C35F99" w:rsidRPr="00C35F99" w:rsidRDefault="00C35F99" w:rsidP="00C35F9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425" w:right="476" w:hanging="425"/>
        <w:textAlignment w:val="baseline"/>
        <w:rPr>
          <w:rFonts w:ascii="Times New Roman" w:hAnsi="Times New Roman"/>
          <w:bCs/>
          <w:sz w:val="22"/>
          <w:lang w:eastAsia="it-IT"/>
        </w:rPr>
      </w:pPr>
      <w:r w:rsidRPr="00C35F99">
        <w:rPr>
          <w:rFonts w:ascii="Times New Roman" w:hAnsi="Times New Roman"/>
          <w:bCs/>
          <w:sz w:val="22"/>
          <w:lang w:eastAsia="it-IT"/>
        </w:rPr>
        <w:t>amministratore delegato</w:t>
      </w:r>
    </w:p>
    <w:p w14:paraId="2CDBD859" w14:textId="77777777" w:rsidR="00C35F99" w:rsidRPr="00C35F99" w:rsidRDefault="00C35F99" w:rsidP="00C35F9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left="425" w:right="476" w:hanging="425"/>
        <w:textAlignment w:val="baseline"/>
        <w:rPr>
          <w:rFonts w:ascii="Times New Roman" w:hAnsi="Times New Roman"/>
          <w:bCs/>
          <w:sz w:val="22"/>
          <w:lang w:eastAsia="it-IT"/>
        </w:rPr>
      </w:pPr>
      <w:r w:rsidRPr="00C35F99">
        <w:rPr>
          <w:rFonts w:ascii="Times New Roman" w:hAnsi="Times New Roman"/>
          <w:bCs/>
          <w:sz w:val="22"/>
          <w:lang w:eastAsia="it-IT"/>
        </w:rPr>
        <w:t>dipendente della ditta accompagnato da attestazione rilasciata dal titolare in merito alla qualifica ricoperta</w:t>
      </w:r>
    </w:p>
    <w:p w14:paraId="09079195" w14:textId="77777777" w:rsidR="00C35F99" w:rsidRPr="00C35F99" w:rsidRDefault="00C35F99" w:rsidP="00C35F9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425" w:right="476" w:hanging="425"/>
        <w:textAlignment w:val="baseline"/>
        <w:rPr>
          <w:rFonts w:ascii="Times New Roman" w:hAnsi="Times New Roman"/>
          <w:bCs/>
          <w:sz w:val="22"/>
          <w:lang w:eastAsia="it-IT"/>
        </w:rPr>
      </w:pPr>
      <w:r w:rsidRPr="00C35F99">
        <w:rPr>
          <w:rFonts w:ascii="Times New Roman" w:hAnsi="Times New Roman"/>
          <w:bCs/>
          <w:sz w:val="22"/>
          <w:lang w:eastAsia="it-IT"/>
        </w:rPr>
        <w:t>procuratore autorizzato con procura notarile o autenticata da pubblico ufficiale</w:t>
      </w:r>
    </w:p>
    <w:p w14:paraId="6EC8B6D0" w14:textId="794AB4A6" w:rsidR="00325591" w:rsidRDefault="00C35F99" w:rsidP="00C35F99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/>
          <w:bCs/>
          <w:sz w:val="22"/>
          <w:lang w:eastAsia="it-IT"/>
        </w:rPr>
      </w:pPr>
      <w:r w:rsidRPr="00C35F99">
        <w:rPr>
          <w:rFonts w:ascii="Times New Roman" w:hAnsi="Times New Roman"/>
          <w:bCs/>
          <w:sz w:val="22"/>
          <w:lang w:eastAsia="it-IT"/>
        </w:rPr>
        <w:t>dell’Impresa ………………………………………………………… ha effettivamente espletato la ricognizione dei luoghi ove devono eseguirsi i lavori oggetto di appalto.</w:t>
      </w:r>
    </w:p>
    <w:p w14:paraId="18201C70" w14:textId="77777777" w:rsidR="00EC1CF5" w:rsidRDefault="00EC1CF5" w:rsidP="00C35F99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/>
          <w:bCs/>
          <w:sz w:val="22"/>
          <w:lang w:eastAsia="it-IT"/>
        </w:rPr>
      </w:pPr>
    </w:p>
    <w:p w14:paraId="62F5B82E" w14:textId="77777777" w:rsidR="00EC1CF5" w:rsidRPr="00E20DC6" w:rsidRDefault="00EC1CF5" w:rsidP="00C35F99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/>
          <w:bCs/>
          <w:sz w:val="22"/>
          <w:lang w:eastAsia="it-IT"/>
        </w:rPr>
      </w:pPr>
    </w:p>
    <w:p w14:paraId="3C11FA0B" w14:textId="6A933D38" w:rsidR="00325591" w:rsidRPr="00E20DC6" w:rsidRDefault="00EC1CF5" w:rsidP="00C35F99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Arial" w:hAnsi="Times New Roman"/>
          <w:sz w:val="22"/>
        </w:rPr>
      </w:pPr>
      <w:r>
        <w:rPr>
          <w:rFonts w:ascii="Times New Roman" w:hAnsi="Times New Roman"/>
          <w:bCs/>
          <w:sz w:val="22"/>
          <w:lang w:eastAsia="it-IT"/>
        </w:rPr>
        <w:t>Busca</w:t>
      </w:r>
      <w:r w:rsidR="00C35F99" w:rsidRPr="00E20DC6">
        <w:rPr>
          <w:rFonts w:ascii="Times New Roman" w:hAnsi="Times New Roman"/>
          <w:sz w:val="22"/>
        </w:rPr>
        <w:t xml:space="preserve"> l</w:t>
      </w:r>
      <w:r w:rsidR="00AE31FC">
        <w:rPr>
          <w:rFonts w:ascii="Times New Roman" w:hAnsi="Times New Roman"/>
          <w:sz w:val="22"/>
        </w:rPr>
        <w:t>ì</w:t>
      </w:r>
      <w:r w:rsidR="00C35F99" w:rsidRPr="00E20DC6">
        <w:rPr>
          <w:rFonts w:ascii="Times New Roman" w:hAnsi="Times New Roman"/>
          <w:sz w:val="22"/>
        </w:rPr>
        <w:t xml:space="preserve"> </w:t>
      </w:r>
      <w:r w:rsidR="00325591" w:rsidRPr="00E20DC6">
        <w:rPr>
          <w:rFonts w:ascii="Times New Roman" w:hAnsi="Times New Roman"/>
          <w:sz w:val="22"/>
        </w:rPr>
        <w:t xml:space="preserve"> ____________________</w:t>
      </w:r>
      <w:r w:rsidR="00325591" w:rsidRPr="00E20DC6">
        <w:rPr>
          <w:rFonts w:ascii="Times New Roman" w:hAnsi="Times New Roman"/>
          <w:sz w:val="22"/>
        </w:rPr>
        <w:tab/>
      </w:r>
      <w:r w:rsidR="00325591" w:rsidRPr="00E20DC6">
        <w:rPr>
          <w:rFonts w:ascii="Times New Roman" w:hAnsi="Times New Roman"/>
          <w:sz w:val="22"/>
        </w:rPr>
        <w:tab/>
      </w:r>
      <w:r w:rsidR="00325591" w:rsidRPr="00E20DC6">
        <w:rPr>
          <w:rFonts w:ascii="Times New Roman" w:hAnsi="Times New Roman"/>
          <w:sz w:val="22"/>
        </w:rPr>
        <w:tab/>
      </w:r>
      <w:r w:rsidR="00325591" w:rsidRPr="00E20DC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</w:t>
      </w:r>
      <w:r w:rsidR="001F4167" w:rsidRPr="00E20DC6">
        <w:rPr>
          <w:rFonts w:ascii="Times New Roman" w:eastAsia="Arial" w:hAnsi="Times New Roman"/>
          <w:sz w:val="22"/>
        </w:rPr>
        <w:t xml:space="preserve">R.U.P. </w:t>
      </w:r>
      <w:r w:rsidR="00325591" w:rsidRPr="00E20DC6">
        <w:rPr>
          <w:rFonts w:ascii="Times New Roman" w:eastAsia="Arial" w:hAnsi="Times New Roman"/>
          <w:sz w:val="22"/>
        </w:rPr>
        <w:t>per l’Amministrazione aggiudicatrice</w:t>
      </w:r>
    </w:p>
    <w:p w14:paraId="18B23DFB" w14:textId="30BE1BAC" w:rsidR="00325591" w:rsidRPr="00E20DC6" w:rsidRDefault="00EC1CF5" w:rsidP="00EC1CF5">
      <w:pPr>
        <w:spacing w:before="11"/>
        <w:jc w:val="center"/>
        <w:rPr>
          <w:rFonts w:ascii="Times New Roman" w:eastAsia="Arial" w:hAnsi="Times New Roman"/>
          <w:sz w:val="22"/>
        </w:rPr>
      </w:pPr>
      <w:r>
        <w:rPr>
          <w:rFonts w:ascii="Times New Roman" w:eastAsia="Arial" w:hAnsi="Times New Roman"/>
          <w:sz w:val="22"/>
        </w:rPr>
        <w:t xml:space="preserve">                                                                                                                 </w:t>
      </w:r>
      <w:r w:rsidR="00AE31FC">
        <w:rPr>
          <w:rFonts w:ascii="Times New Roman" w:eastAsia="Arial" w:hAnsi="Times New Roman"/>
          <w:sz w:val="22"/>
        </w:rPr>
        <w:t>Arch. Giuseppe MOI</w:t>
      </w:r>
    </w:p>
    <w:p w14:paraId="7BD1DE6D" w14:textId="090092B0" w:rsidR="00325591" w:rsidRPr="00E20DC6" w:rsidRDefault="00325591" w:rsidP="001F4167">
      <w:pPr>
        <w:ind w:right="567"/>
        <w:rPr>
          <w:rFonts w:ascii="Times New Roman" w:hAnsi="Times New Roman"/>
          <w:sz w:val="22"/>
        </w:rPr>
      </w:pPr>
    </w:p>
    <w:p w14:paraId="73EDB50E" w14:textId="06457EFC" w:rsidR="00325591" w:rsidRPr="00E20DC6" w:rsidRDefault="00325591" w:rsidP="001F4167">
      <w:pPr>
        <w:ind w:left="3969" w:right="-1"/>
        <w:jc w:val="right"/>
        <w:rPr>
          <w:rFonts w:ascii="Times New Roman" w:hAnsi="Times New Roman"/>
          <w:sz w:val="22"/>
        </w:rPr>
      </w:pPr>
      <w:r w:rsidRPr="00E20DC6">
        <w:rPr>
          <w:rFonts w:ascii="Times New Roman" w:hAnsi="Times New Roman"/>
          <w:sz w:val="22"/>
        </w:rPr>
        <w:t>________________________________</w:t>
      </w:r>
      <w:r w:rsidR="001F4167" w:rsidRPr="00E20DC6">
        <w:rPr>
          <w:rFonts w:ascii="Times New Roman" w:hAnsi="Times New Roman"/>
          <w:sz w:val="22"/>
        </w:rPr>
        <w:t>______</w:t>
      </w:r>
    </w:p>
    <w:p w14:paraId="709A2955" w14:textId="77777777" w:rsidR="001F4167" w:rsidRPr="00E20DC6" w:rsidRDefault="001F4167" w:rsidP="00325591">
      <w:pPr>
        <w:ind w:right="567"/>
        <w:rPr>
          <w:rFonts w:ascii="Times New Roman" w:hAnsi="Times New Roman"/>
          <w:sz w:val="22"/>
        </w:rPr>
      </w:pPr>
    </w:p>
    <w:p w14:paraId="7584324F" w14:textId="77777777" w:rsidR="00EC1CF5" w:rsidRDefault="00EC1CF5" w:rsidP="001F4167">
      <w:pPr>
        <w:ind w:right="567"/>
        <w:rPr>
          <w:rFonts w:ascii="Times New Roman" w:hAnsi="Times New Roman"/>
          <w:sz w:val="22"/>
        </w:rPr>
      </w:pPr>
    </w:p>
    <w:p w14:paraId="68DB1BDE" w14:textId="08385E3E" w:rsidR="002A0FC2" w:rsidRPr="00E20DC6" w:rsidRDefault="00325591" w:rsidP="001F4167">
      <w:pPr>
        <w:ind w:right="567"/>
        <w:rPr>
          <w:rFonts w:ascii="Times New Roman" w:hAnsi="Times New Roman"/>
          <w:sz w:val="22"/>
        </w:rPr>
      </w:pPr>
      <w:r w:rsidRPr="00E20DC6">
        <w:rPr>
          <w:rFonts w:ascii="Times New Roman" w:hAnsi="Times New Roman"/>
          <w:sz w:val="22"/>
        </w:rPr>
        <w:t>Per la Ditta</w:t>
      </w:r>
      <w:r w:rsidRPr="00E20DC6">
        <w:rPr>
          <w:rFonts w:ascii="Times New Roman" w:hAnsi="Times New Roman"/>
          <w:sz w:val="22"/>
        </w:rPr>
        <w:tab/>
        <w:t>____________________</w:t>
      </w:r>
    </w:p>
    <w:p w14:paraId="42457A61" w14:textId="77777777" w:rsidR="00C35F99" w:rsidRPr="00E20DC6" w:rsidRDefault="00C35F99" w:rsidP="001F4167">
      <w:pPr>
        <w:ind w:right="567"/>
        <w:rPr>
          <w:rFonts w:ascii="Times New Roman" w:hAnsi="Times New Roman"/>
          <w:sz w:val="22"/>
        </w:rPr>
      </w:pPr>
    </w:p>
    <w:p w14:paraId="6603E18A" w14:textId="77777777" w:rsidR="00FA269B" w:rsidRDefault="00FA269B" w:rsidP="00C35F99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2"/>
        </w:rPr>
      </w:pPr>
    </w:p>
    <w:p w14:paraId="68277D54" w14:textId="13595AFA" w:rsidR="00E20DC6" w:rsidRPr="00455296" w:rsidRDefault="00E20DC6" w:rsidP="00C35F99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bCs/>
          <w:sz w:val="22"/>
        </w:rPr>
      </w:pPr>
      <w:r w:rsidRPr="00455296">
        <w:rPr>
          <w:rFonts w:ascii="Times New Roman" w:hAnsi="Times New Roman"/>
          <w:sz w:val="22"/>
        </w:rPr>
        <w:lastRenderedPageBreak/>
        <w:t xml:space="preserve">Il concorrente ai sensi </w:t>
      </w:r>
      <w:r w:rsidRPr="00455296">
        <w:rPr>
          <w:rFonts w:ascii="Times New Roman" w:hAnsi="Times New Roman"/>
          <w:sz w:val="22"/>
          <w:lang w:eastAsia="it-IT"/>
        </w:rPr>
        <w:t xml:space="preserve">paragrafo </w:t>
      </w:r>
      <w:r w:rsidR="00455296" w:rsidRPr="00455296">
        <w:rPr>
          <w:rFonts w:ascii="Times New Roman" w:hAnsi="Times New Roman"/>
          <w:b/>
          <w:sz w:val="22"/>
          <w:u w:val="single"/>
          <w:lang w:eastAsia="it-IT"/>
        </w:rPr>
        <w:t>10</w:t>
      </w:r>
      <w:r w:rsidRPr="00455296">
        <w:rPr>
          <w:rFonts w:ascii="Times New Roman" w:hAnsi="Times New Roman"/>
          <w:b/>
          <w:sz w:val="22"/>
          <w:u w:val="single"/>
          <w:lang w:eastAsia="it-IT"/>
        </w:rPr>
        <w:t>.</w:t>
      </w:r>
      <w:r w:rsidRPr="00455296">
        <w:rPr>
          <w:rFonts w:ascii="Times New Roman" w:hAnsi="Times New Roman"/>
          <w:sz w:val="22"/>
          <w:lang w:eastAsia="it-IT"/>
        </w:rPr>
        <w:t xml:space="preserve"> (“Sopralluogo”) del Disciplinare di gara, </w:t>
      </w:r>
      <w:r w:rsidRPr="00455296">
        <w:rPr>
          <w:rFonts w:ascii="Times New Roman" w:hAnsi="Times New Roman"/>
          <w:sz w:val="22"/>
          <w:u w:val="single"/>
        </w:rPr>
        <w:t>dovrà</w:t>
      </w:r>
      <w:r w:rsidRPr="00455296">
        <w:rPr>
          <w:rFonts w:ascii="Times New Roman" w:hAnsi="Times New Roman"/>
          <w:sz w:val="22"/>
        </w:rPr>
        <w:t xml:space="preserve"> espletare la ricognizione dei luoghi ove devono eseguirsi i lavori, </w:t>
      </w:r>
      <w:r w:rsidRPr="00455296">
        <w:rPr>
          <w:rFonts w:ascii="Times New Roman" w:hAnsi="Times New Roman"/>
          <w:bCs/>
          <w:sz w:val="22"/>
          <w:u w:val="single"/>
        </w:rPr>
        <w:t>pena l’inammissibilità dell’offerta</w:t>
      </w:r>
      <w:r w:rsidRPr="00455296">
        <w:rPr>
          <w:rFonts w:ascii="Times New Roman" w:hAnsi="Times New Roman"/>
          <w:bCs/>
          <w:sz w:val="22"/>
        </w:rPr>
        <w:t xml:space="preserve">. </w:t>
      </w:r>
    </w:p>
    <w:p w14:paraId="59296B28" w14:textId="04DC14EF" w:rsidR="00C35F99" w:rsidRPr="00E20DC6" w:rsidRDefault="00C35F99" w:rsidP="00C35F99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2"/>
        </w:rPr>
      </w:pPr>
      <w:r w:rsidRPr="00E20DC6">
        <w:rPr>
          <w:rFonts w:ascii="Times New Roman" w:hAnsi="Times New Roman"/>
          <w:sz w:val="22"/>
        </w:rPr>
        <w:t>Ai sensi degli artt.43, dpr n. 445/00 e 18, comma 2, della legge n. 241/90 la certificazione originale degli adempimenti predetti (</w:t>
      </w:r>
      <w:r w:rsidRPr="00E20DC6">
        <w:rPr>
          <w:rFonts w:ascii="Times New Roman" w:hAnsi="Times New Roman"/>
          <w:b/>
          <w:sz w:val="22"/>
        </w:rPr>
        <w:t xml:space="preserve">Modello </w:t>
      </w:r>
      <w:r w:rsidR="001F2BA5" w:rsidRPr="00E20DC6">
        <w:rPr>
          <w:rFonts w:ascii="Times New Roman" w:hAnsi="Times New Roman"/>
          <w:b/>
          <w:bCs/>
          <w:i/>
          <w:iCs/>
          <w:color w:val="000000" w:themeColor="text1"/>
          <w:sz w:val="22"/>
        </w:rPr>
        <w:t>PRESA VISIONE DEI LUOGHI - SOPRA</w:t>
      </w:r>
      <w:r w:rsidR="00E20DC6" w:rsidRPr="00E20DC6">
        <w:rPr>
          <w:rFonts w:ascii="Times New Roman" w:hAnsi="Times New Roman"/>
          <w:b/>
          <w:bCs/>
          <w:i/>
          <w:iCs/>
          <w:color w:val="000000" w:themeColor="text1"/>
          <w:sz w:val="22"/>
        </w:rPr>
        <w:t>L</w:t>
      </w:r>
      <w:r w:rsidR="001F2BA5" w:rsidRPr="00E20DC6">
        <w:rPr>
          <w:rFonts w:ascii="Times New Roman" w:hAnsi="Times New Roman"/>
          <w:b/>
          <w:bCs/>
          <w:i/>
          <w:iCs/>
          <w:color w:val="000000" w:themeColor="text1"/>
          <w:sz w:val="22"/>
        </w:rPr>
        <w:t>LUOGO</w:t>
      </w:r>
      <w:r w:rsidRPr="00E20DC6">
        <w:rPr>
          <w:rFonts w:ascii="Times New Roman" w:hAnsi="Times New Roman"/>
          <w:sz w:val="22"/>
        </w:rPr>
        <w:t xml:space="preserve">), sottoscritta in calce dal Comune e per ricezione da chi effettua la ricognizione a nome e per conto del concorrente, con le eventuali deleghe allegate, resterà depositata presso il Comune. </w:t>
      </w:r>
      <w:r w:rsidRPr="00E20DC6">
        <w:rPr>
          <w:rFonts w:ascii="Times New Roman" w:hAnsi="Times New Roman"/>
          <w:sz w:val="22"/>
          <w:u w:val="single"/>
        </w:rPr>
        <w:t>Ai concorrenti sarà rilasciata copia</w:t>
      </w:r>
      <w:r w:rsidRPr="00E20DC6">
        <w:rPr>
          <w:rFonts w:ascii="Times New Roman" w:hAnsi="Times New Roman"/>
          <w:sz w:val="22"/>
        </w:rPr>
        <w:t xml:space="preserve">. </w:t>
      </w:r>
    </w:p>
    <w:p w14:paraId="5C202B49" w14:textId="06F2D962" w:rsidR="00C35F99" w:rsidRPr="00E20DC6" w:rsidRDefault="00C35F99" w:rsidP="00AE31FC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2"/>
        </w:rPr>
      </w:pPr>
      <w:r w:rsidRPr="00E20DC6">
        <w:rPr>
          <w:rFonts w:ascii="Times New Roman" w:hAnsi="Times New Roman"/>
          <w:sz w:val="22"/>
        </w:rPr>
        <w:t xml:space="preserve">Si precisa che non occorrerà inserire alcuna copia della certificazione degli adempimenti suddetti nel plico telematico d’offerta da presentare in quanto la certificazione </w:t>
      </w:r>
      <w:r w:rsidRPr="00E20DC6">
        <w:rPr>
          <w:rFonts w:ascii="Times New Roman" w:hAnsi="Times New Roman"/>
          <w:sz w:val="22"/>
          <w:u w:val="single"/>
        </w:rPr>
        <w:t>risulta già agli atti del Comune</w:t>
      </w:r>
      <w:r w:rsidRPr="00E20DC6">
        <w:rPr>
          <w:rFonts w:ascii="Times New Roman" w:hAnsi="Times New Roman"/>
          <w:sz w:val="22"/>
        </w:rPr>
        <w:t>.</w:t>
      </w:r>
    </w:p>
    <w:sectPr w:rsidR="00C35F99" w:rsidRPr="00E20DC6" w:rsidSect="00EC1CF5">
      <w:footerReference w:type="default" r:id="rId10"/>
      <w:headerReference w:type="first" r:id="rId11"/>
      <w:pgSz w:w="11906" w:h="16838"/>
      <w:pgMar w:top="720" w:right="720" w:bottom="720" w:left="720" w:header="73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0D8A" w14:textId="77777777" w:rsidR="00276A3F" w:rsidRDefault="00276A3F" w:rsidP="00EA0494">
      <w:pPr>
        <w:spacing w:line="240" w:lineRule="auto"/>
      </w:pPr>
      <w:r>
        <w:separator/>
      </w:r>
    </w:p>
  </w:endnote>
  <w:endnote w:type="continuationSeparator" w:id="0">
    <w:p w14:paraId="45CEFF9D" w14:textId="77777777" w:rsidR="00276A3F" w:rsidRDefault="00276A3F" w:rsidP="00EA0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819865"/>
      <w:docPartObj>
        <w:docPartGallery w:val="Page Numbers (Bottom of Page)"/>
        <w:docPartUnique/>
      </w:docPartObj>
    </w:sdtPr>
    <w:sdtEndPr/>
    <w:sdtContent>
      <w:p w14:paraId="5CD985E6" w14:textId="4AB5920B" w:rsidR="008F4995" w:rsidRDefault="008F499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728305" w14:textId="77777777" w:rsidR="008F4995" w:rsidRDefault="008F49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452D" w14:textId="77777777" w:rsidR="00276A3F" w:rsidRDefault="00276A3F" w:rsidP="00EA0494">
      <w:pPr>
        <w:spacing w:line="240" w:lineRule="auto"/>
      </w:pPr>
      <w:r>
        <w:separator/>
      </w:r>
    </w:p>
  </w:footnote>
  <w:footnote w:type="continuationSeparator" w:id="0">
    <w:p w14:paraId="0F2AA42D" w14:textId="77777777" w:rsidR="00276A3F" w:rsidRDefault="00276A3F" w:rsidP="00EA0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CellMar>
        <w:left w:w="340" w:type="dxa"/>
        <w:right w:w="340" w:type="dxa"/>
      </w:tblCellMar>
      <w:tblLook w:val="04A0" w:firstRow="1" w:lastRow="0" w:firstColumn="1" w:lastColumn="0" w:noHBand="0" w:noVBand="1"/>
    </w:tblPr>
    <w:tblGrid>
      <w:gridCol w:w="686"/>
      <w:gridCol w:w="686"/>
      <w:gridCol w:w="686"/>
    </w:tblGrid>
    <w:tr w:rsidR="00AE31FC" w:rsidRPr="001507F8" w14:paraId="7828DA60" w14:textId="77777777" w:rsidTr="00C73512">
      <w:trPr>
        <w:jc w:val="center"/>
      </w:trPr>
      <w:tc>
        <w:tcPr>
          <w:tcW w:w="0" w:type="auto"/>
          <w:shd w:val="clear" w:color="auto" w:fill="auto"/>
          <w:vAlign w:val="center"/>
        </w:tcPr>
        <w:p w14:paraId="17BF0BF8" w14:textId="197CDA00" w:rsidR="00AE31FC" w:rsidRPr="001507F8" w:rsidRDefault="00AE31FC" w:rsidP="00AE31FC">
          <w:pPr>
            <w:suppressAutoHyphens/>
            <w:spacing w:line="240" w:lineRule="auto"/>
            <w:jc w:val="center"/>
            <w:rPr>
              <w:rFonts w:ascii="Arial" w:hAnsi="Arial" w:cs="Arial"/>
              <w:b/>
              <w:i/>
              <w:iCs/>
              <w:lang w:eastAsia="it-IT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173AF347" w14:textId="5F83BCD3" w:rsidR="00AE31FC" w:rsidRPr="001507F8" w:rsidRDefault="00AE31FC" w:rsidP="00AE31FC">
          <w:pPr>
            <w:suppressAutoHyphens/>
            <w:spacing w:line="240" w:lineRule="auto"/>
            <w:jc w:val="center"/>
            <w:rPr>
              <w:rFonts w:ascii="Arial" w:hAnsi="Arial" w:cs="Arial"/>
              <w:b/>
              <w:i/>
              <w:iCs/>
              <w:lang w:eastAsia="it-IT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4B939786" w14:textId="5BEFCC48" w:rsidR="00AE31FC" w:rsidRPr="001507F8" w:rsidRDefault="00AE31FC" w:rsidP="00AE31FC">
          <w:pPr>
            <w:suppressAutoHyphens/>
            <w:spacing w:line="240" w:lineRule="auto"/>
            <w:jc w:val="center"/>
            <w:rPr>
              <w:rFonts w:ascii="Arial" w:hAnsi="Arial" w:cs="Arial"/>
              <w:b/>
              <w:i/>
              <w:iCs/>
              <w:lang w:eastAsia="it-IT"/>
            </w:rPr>
          </w:pPr>
        </w:p>
      </w:tc>
    </w:tr>
  </w:tbl>
  <w:p w14:paraId="471D70B1" w14:textId="3F8EB171" w:rsidR="00AE31FC" w:rsidRPr="002007D2" w:rsidRDefault="00AE31FC" w:rsidP="00AE31FC">
    <w:pPr>
      <w:tabs>
        <w:tab w:val="center" w:pos="4819"/>
        <w:tab w:val="right" w:pos="9214"/>
      </w:tabs>
      <w:autoSpaceDE w:val="0"/>
      <w:autoSpaceDN w:val="0"/>
      <w:adjustRightInd w:val="0"/>
      <w:spacing w:line="240" w:lineRule="auto"/>
      <w:ind w:right="386"/>
      <w:jc w:val="right"/>
      <w:rPr>
        <w:rFonts w:ascii="Times New Roman" w:hAnsi="Times New Roman"/>
        <w:b/>
        <w:bCs/>
        <w:szCs w:val="24"/>
        <w:lang w:eastAsia="it-IT"/>
      </w:rPr>
    </w:pPr>
    <w:r w:rsidRPr="00172872">
      <w:rPr>
        <w:rFonts w:ascii="Times New Roman" w:hAnsi="Times New Roman"/>
        <w:b/>
        <w:bCs/>
        <w:szCs w:val="24"/>
        <w:lang w:eastAsia="it-IT"/>
      </w:rPr>
      <w:t xml:space="preserve">Allegato </w:t>
    </w:r>
    <w:r>
      <w:rPr>
        <w:rFonts w:ascii="Times New Roman" w:hAnsi="Times New Roman"/>
        <w:b/>
        <w:bCs/>
        <w:szCs w:val="24"/>
        <w:lang w:eastAsia="it-IT"/>
      </w:rPr>
      <w:t>D</w:t>
    </w:r>
    <w:r w:rsidRPr="00172872">
      <w:rPr>
        <w:rFonts w:ascii="Times New Roman" w:hAnsi="Times New Roman"/>
        <w:b/>
        <w:bCs/>
        <w:szCs w:val="24"/>
        <w:lang w:eastAsia="it-IT"/>
      </w:rPr>
      <w:t xml:space="preserve"> – </w:t>
    </w:r>
    <w:r>
      <w:rPr>
        <w:rFonts w:ascii="Times New Roman" w:hAnsi="Times New Roman"/>
        <w:b/>
        <w:bCs/>
        <w:szCs w:val="24"/>
        <w:lang w:eastAsia="it-IT"/>
      </w:rPr>
      <w:t>Presa visione dei luoghi - Sopralluogo</w:t>
    </w:r>
  </w:p>
  <w:p w14:paraId="6AFB1BED" w14:textId="471CC820" w:rsidR="00332B21" w:rsidRDefault="00332B21" w:rsidP="001F4167">
    <w:pPr>
      <w:keepNext/>
      <w:tabs>
        <w:tab w:val="left" w:pos="7485"/>
      </w:tabs>
      <w:suppressAutoHyphens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21" w:hanging="420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4"/>
        <w:szCs w:val="24"/>
      </w:rPr>
    </w:lvl>
    <w:lvl w:ilvl="2">
      <w:numFmt w:val="bullet"/>
      <w:lvlText w:val="ï"/>
      <w:lvlJc w:val="left"/>
      <w:pPr>
        <w:ind w:left="1453" w:hanging="420"/>
      </w:pPr>
    </w:lvl>
    <w:lvl w:ilvl="3">
      <w:numFmt w:val="bullet"/>
      <w:lvlText w:val="ï"/>
      <w:lvlJc w:val="left"/>
      <w:pPr>
        <w:ind w:left="2386" w:hanging="420"/>
      </w:pPr>
    </w:lvl>
    <w:lvl w:ilvl="4">
      <w:numFmt w:val="bullet"/>
      <w:lvlText w:val="ï"/>
      <w:lvlJc w:val="left"/>
      <w:pPr>
        <w:ind w:left="3320" w:hanging="420"/>
      </w:pPr>
    </w:lvl>
    <w:lvl w:ilvl="5">
      <w:numFmt w:val="bullet"/>
      <w:lvlText w:val="ï"/>
      <w:lvlJc w:val="left"/>
      <w:pPr>
        <w:ind w:left="4253" w:hanging="420"/>
      </w:pPr>
    </w:lvl>
    <w:lvl w:ilvl="6">
      <w:numFmt w:val="bullet"/>
      <w:lvlText w:val="ï"/>
      <w:lvlJc w:val="left"/>
      <w:pPr>
        <w:ind w:left="5186" w:hanging="420"/>
      </w:pPr>
    </w:lvl>
    <w:lvl w:ilvl="7">
      <w:numFmt w:val="bullet"/>
      <w:lvlText w:val="ï"/>
      <w:lvlJc w:val="left"/>
      <w:pPr>
        <w:ind w:left="6120" w:hanging="420"/>
      </w:pPr>
    </w:lvl>
    <w:lvl w:ilvl="8">
      <w:numFmt w:val="bullet"/>
      <w:lvlText w:val="ï"/>
      <w:lvlJc w:val="left"/>
      <w:pPr>
        <w:ind w:left="7053" w:hanging="420"/>
      </w:pPr>
    </w:lvl>
  </w:abstractNum>
  <w:abstractNum w:abstractNumId="1" w15:restartNumberingAfterBreak="0">
    <w:nsid w:val="0995409F"/>
    <w:multiLevelType w:val="hybridMultilevel"/>
    <w:tmpl w:val="5DFACE4C"/>
    <w:lvl w:ilvl="0" w:tplc="D54ECD2C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94BC1"/>
    <w:multiLevelType w:val="hybridMultilevel"/>
    <w:tmpl w:val="998C0034"/>
    <w:lvl w:ilvl="0" w:tplc="5BF67CC8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7B53"/>
    <w:multiLevelType w:val="hybridMultilevel"/>
    <w:tmpl w:val="D4265112"/>
    <w:lvl w:ilvl="0" w:tplc="535E9F0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730AE6"/>
    <w:multiLevelType w:val="hybridMultilevel"/>
    <w:tmpl w:val="9DF64F48"/>
    <w:lvl w:ilvl="0" w:tplc="DA44FB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938980">
    <w:abstractNumId w:val="1"/>
  </w:num>
  <w:num w:numId="2" w16cid:durableId="763647867">
    <w:abstractNumId w:val="2"/>
  </w:num>
  <w:num w:numId="3" w16cid:durableId="1400786889">
    <w:abstractNumId w:val="4"/>
  </w:num>
  <w:num w:numId="4" w16cid:durableId="90930816">
    <w:abstractNumId w:val="0"/>
  </w:num>
  <w:num w:numId="5" w16cid:durableId="6214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FE"/>
    <w:rsid w:val="00007336"/>
    <w:rsid w:val="000109E7"/>
    <w:rsid w:val="00014800"/>
    <w:rsid w:val="00014A5B"/>
    <w:rsid w:val="00023009"/>
    <w:rsid w:val="00023428"/>
    <w:rsid w:val="000250B9"/>
    <w:rsid w:val="00031D38"/>
    <w:rsid w:val="000355ED"/>
    <w:rsid w:val="000403B5"/>
    <w:rsid w:val="000411DF"/>
    <w:rsid w:val="0005046B"/>
    <w:rsid w:val="00051CAC"/>
    <w:rsid w:val="0005339D"/>
    <w:rsid w:val="00055B26"/>
    <w:rsid w:val="000601A2"/>
    <w:rsid w:val="00063B2A"/>
    <w:rsid w:val="00064545"/>
    <w:rsid w:val="000712E6"/>
    <w:rsid w:val="00072966"/>
    <w:rsid w:val="0008340B"/>
    <w:rsid w:val="000859CC"/>
    <w:rsid w:val="000A30CC"/>
    <w:rsid w:val="000A5B6A"/>
    <w:rsid w:val="000B0E5B"/>
    <w:rsid w:val="000C1F52"/>
    <w:rsid w:val="000C21E5"/>
    <w:rsid w:val="000C2D4C"/>
    <w:rsid w:val="000C3887"/>
    <w:rsid w:val="000C7211"/>
    <w:rsid w:val="000C7839"/>
    <w:rsid w:val="000D19B1"/>
    <w:rsid w:val="000D5281"/>
    <w:rsid w:val="000E2FEA"/>
    <w:rsid w:val="000F5F6B"/>
    <w:rsid w:val="00100356"/>
    <w:rsid w:val="00102BB4"/>
    <w:rsid w:val="00106494"/>
    <w:rsid w:val="00115BBF"/>
    <w:rsid w:val="00116AC3"/>
    <w:rsid w:val="0011725B"/>
    <w:rsid w:val="00117BA0"/>
    <w:rsid w:val="00122B61"/>
    <w:rsid w:val="00123148"/>
    <w:rsid w:val="001370AC"/>
    <w:rsid w:val="00144F90"/>
    <w:rsid w:val="001552A8"/>
    <w:rsid w:val="00155D2E"/>
    <w:rsid w:val="00157E1B"/>
    <w:rsid w:val="001623F8"/>
    <w:rsid w:val="00162D67"/>
    <w:rsid w:val="00172ADD"/>
    <w:rsid w:val="00173A17"/>
    <w:rsid w:val="00174932"/>
    <w:rsid w:val="00176BC6"/>
    <w:rsid w:val="00185EB2"/>
    <w:rsid w:val="001862A7"/>
    <w:rsid w:val="00190209"/>
    <w:rsid w:val="0019295B"/>
    <w:rsid w:val="0019618E"/>
    <w:rsid w:val="001A0A98"/>
    <w:rsid w:val="001A718C"/>
    <w:rsid w:val="001B00C6"/>
    <w:rsid w:val="001B1ACA"/>
    <w:rsid w:val="001C4E9F"/>
    <w:rsid w:val="001D0661"/>
    <w:rsid w:val="001D1179"/>
    <w:rsid w:val="001D7B79"/>
    <w:rsid w:val="001E4E0F"/>
    <w:rsid w:val="001E5A58"/>
    <w:rsid w:val="001F2A17"/>
    <w:rsid w:val="001F2BA5"/>
    <w:rsid w:val="001F2BF7"/>
    <w:rsid w:val="001F4167"/>
    <w:rsid w:val="001F5409"/>
    <w:rsid w:val="002039C8"/>
    <w:rsid w:val="00205D1A"/>
    <w:rsid w:val="00212EEF"/>
    <w:rsid w:val="00215D29"/>
    <w:rsid w:val="00215F7E"/>
    <w:rsid w:val="00222A03"/>
    <w:rsid w:val="002268D1"/>
    <w:rsid w:val="0024314F"/>
    <w:rsid w:val="00244AD1"/>
    <w:rsid w:val="00246465"/>
    <w:rsid w:val="00246B47"/>
    <w:rsid w:val="00246D8C"/>
    <w:rsid w:val="002508EA"/>
    <w:rsid w:val="002544DE"/>
    <w:rsid w:val="00256B1B"/>
    <w:rsid w:val="00274A80"/>
    <w:rsid w:val="00276A3F"/>
    <w:rsid w:val="00283E93"/>
    <w:rsid w:val="002844D9"/>
    <w:rsid w:val="002853B2"/>
    <w:rsid w:val="0029037B"/>
    <w:rsid w:val="002904A9"/>
    <w:rsid w:val="00290C46"/>
    <w:rsid w:val="0029301C"/>
    <w:rsid w:val="00293996"/>
    <w:rsid w:val="002A0FC2"/>
    <w:rsid w:val="002B647B"/>
    <w:rsid w:val="002D06F9"/>
    <w:rsid w:val="002D1388"/>
    <w:rsid w:val="002D17D8"/>
    <w:rsid w:val="002D19E6"/>
    <w:rsid w:val="002D36A4"/>
    <w:rsid w:val="002D704A"/>
    <w:rsid w:val="002E02F8"/>
    <w:rsid w:val="002E0AFC"/>
    <w:rsid w:val="002E205B"/>
    <w:rsid w:val="002E3088"/>
    <w:rsid w:val="002E653F"/>
    <w:rsid w:val="002F1FAE"/>
    <w:rsid w:val="002F5995"/>
    <w:rsid w:val="003031F8"/>
    <w:rsid w:val="0030376B"/>
    <w:rsid w:val="00307F46"/>
    <w:rsid w:val="00316EA9"/>
    <w:rsid w:val="0032530C"/>
    <w:rsid w:val="00325591"/>
    <w:rsid w:val="00326431"/>
    <w:rsid w:val="00332B21"/>
    <w:rsid w:val="00354EEF"/>
    <w:rsid w:val="00355E3E"/>
    <w:rsid w:val="00356A41"/>
    <w:rsid w:val="003660A6"/>
    <w:rsid w:val="003917E9"/>
    <w:rsid w:val="003951C1"/>
    <w:rsid w:val="00396D6C"/>
    <w:rsid w:val="003A5790"/>
    <w:rsid w:val="003B030B"/>
    <w:rsid w:val="003B47D3"/>
    <w:rsid w:val="003C0E9A"/>
    <w:rsid w:val="003C4E3A"/>
    <w:rsid w:val="003D20C9"/>
    <w:rsid w:val="003D24EF"/>
    <w:rsid w:val="003D7B98"/>
    <w:rsid w:val="003E29FC"/>
    <w:rsid w:val="003E6A94"/>
    <w:rsid w:val="003F16B5"/>
    <w:rsid w:val="003F6BE2"/>
    <w:rsid w:val="003F7C94"/>
    <w:rsid w:val="004106BE"/>
    <w:rsid w:val="00412563"/>
    <w:rsid w:val="00412666"/>
    <w:rsid w:val="00413086"/>
    <w:rsid w:val="00416B6F"/>
    <w:rsid w:val="00430129"/>
    <w:rsid w:val="00444E0E"/>
    <w:rsid w:val="00445CB2"/>
    <w:rsid w:val="0045160C"/>
    <w:rsid w:val="004549A8"/>
    <w:rsid w:val="00454B43"/>
    <w:rsid w:val="00455296"/>
    <w:rsid w:val="00456A66"/>
    <w:rsid w:val="004619B1"/>
    <w:rsid w:val="00462F02"/>
    <w:rsid w:val="00484858"/>
    <w:rsid w:val="00486848"/>
    <w:rsid w:val="00492C16"/>
    <w:rsid w:val="004941E1"/>
    <w:rsid w:val="004A3002"/>
    <w:rsid w:val="004A4515"/>
    <w:rsid w:val="004A7351"/>
    <w:rsid w:val="004B209A"/>
    <w:rsid w:val="004B3A08"/>
    <w:rsid w:val="004B51C3"/>
    <w:rsid w:val="004C021B"/>
    <w:rsid w:val="004C17BE"/>
    <w:rsid w:val="004C5C52"/>
    <w:rsid w:val="004D4BB1"/>
    <w:rsid w:val="004D6547"/>
    <w:rsid w:val="004E03D0"/>
    <w:rsid w:val="004F5190"/>
    <w:rsid w:val="004F704C"/>
    <w:rsid w:val="005076C7"/>
    <w:rsid w:val="005109E9"/>
    <w:rsid w:val="0051242E"/>
    <w:rsid w:val="00512FD7"/>
    <w:rsid w:val="0051696E"/>
    <w:rsid w:val="005229FA"/>
    <w:rsid w:val="005241E4"/>
    <w:rsid w:val="00535816"/>
    <w:rsid w:val="00545FFE"/>
    <w:rsid w:val="0055642D"/>
    <w:rsid w:val="00561088"/>
    <w:rsid w:val="00561CAD"/>
    <w:rsid w:val="00561DC2"/>
    <w:rsid w:val="00561F33"/>
    <w:rsid w:val="00562318"/>
    <w:rsid w:val="0056475B"/>
    <w:rsid w:val="00566678"/>
    <w:rsid w:val="00572156"/>
    <w:rsid w:val="00574C13"/>
    <w:rsid w:val="00576536"/>
    <w:rsid w:val="00580B74"/>
    <w:rsid w:val="005857B6"/>
    <w:rsid w:val="00592EF1"/>
    <w:rsid w:val="005939A1"/>
    <w:rsid w:val="0059622E"/>
    <w:rsid w:val="005A0788"/>
    <w:rsid w:val="005A1626"/>
    <w:rsid w:val="005A5F96"/>
    <w:rsid w:val="005B2223"/>
    <w:rsid w:val="005B4C6B"/>
    <w:rsid w:val="005C3893"/>
    <w:rsid w:val="005C6A9D"/>
    <w:rsid w:val="005D0915"/>
    <w:rsid w:val="005D2E01"/>
    <w:rsid w:val="005E0648"/>
    <w:rsid w:val="005E3F00"/>
    <w:rsid w:val="005E797D"/>
    <w:rsid w:val="005F5081"/>
    <w:rsid w:val="005F6130"/>
    <w:rsid w:val="00601DF5"/>
    <w:rsid w:val="00602361"/>
    <w:rsid w:val="00603D75"/>
    <w:rsid w:val="00604DBA"/>
    <w:rsid w:val="00615ECD"/>
    <w:rsid w:val="00624606"/>
    <w:rsid w:val="006251E9"/>
    <w:rsid w:val="006266F8"/>
    <w:rsid w:val="00631FC3"/>
    <w:rsid w:val="00635212"/>
    <w:rsid w:val="006366BA"/>
    <w:rsid w:val="006376F1"/>
    <w:rsid w:val="00641547"/>
    <w:rsid w:val="00641F0A"/>
    <w:rsid w:val="006475DE"/>
    <w:rsid w:val="00652D88"/>
    <w:rsid w:val="006665E4"/>
    <w:rsid w:val="00670A4A"/>
    <w:rsid w:val="00673B07"/>
    <w:rsid w:val="00675CA6"/>
    <w:rsid w:val="00683A33"/>
    <w:rsid w:val="00690EAA"/>
    <w:rsid w:val="00693530"/>
    <w:rsid w:val="00696374"/>
    <w:rsid w:val="0069682C"/>
    <w:rsid w:val="00697EB1"/>
    <w:rsid w:val="006A10FE"/>
    <w:rsid w:val="006B482A"/>
    <w:rsid w:val="006B5D48"/>
    <w:rsid w:val="006B7F15"/>
    <w:rsid w:val="006C4365"/>
    <w:rsid w:val="006C7CF6"/>
    <w:rsid w:val="006E731B"/>
    <w:rsid w:val="006F29A3"/>
    <w:rsid w:val="006F2C05"/>
    <w:rsid w:val="00702C5F"/>
    <w:rsid w:val="00706BA4"/>
    <w:rsid w:val="007120EB"/>
    <w:rsid w:val="00712EE9"/>
    <w:rsid w:val="00715246"/>
    <w:rsid w:val="00716F24"/>
    <w:rsid w:val="007334C1"/>
    <w:rsid w:val="00745CBD"/>
    <w:rsid w:val="00746696"/>
    <w:rsid w:val="00746748"/>
    <w:rsid w:val="00757F22"/>
    <w:rsid w:val="00763B95"/>
    <w:rsid w:val="00771CEE"/>
    <w:rsid w:val="00771D87"/>
    <w:rsid w:val="007731CF"/>
    <w:rsid w:val="00776ACC"/>
    <w:rsid w:val="007804F2"/>
    <w:rsid w:val="007844BF"/>
    <w:rsid w:val="00785313"/>
    <w:rsid w:val="007875CA"/>
    <w:rsid w:val="0079052B"/>
    <w:rsid w:val="007978B3"/>
    <w:rsid w:val="007A0682"/>
    <w:rsid w:val="007B30F9"/>
    <w:rsid w:val="007B3488"/>
    <w:rsid w:val="007B66E2"/>
    <w:rsid w:val="007B72FB"/>
    <w:rsid w:val="007D1D4F"/>
    <w:rsid w:val="007D3049"/>
    <w:rsid w:val="007D4E66"/>
    <w:rsid w:val="007D5132"/>
    <w:rsid w:val="007D5CB4"/>
    <w:rsid w:val="00803A91"/>
    <w:rsid w:val="0080546E"/>
    <w:rsid w:val="0080586D"/>
    <w:rsid w:val="00807AAA"/>
    <w:rsid w:val="008121C2"/>
    <w:rsid w:val="00812F4A"/>
    <w:rsid w:val="00814F00"/>
    <w:rsid w:val="00817B12"/>
    <w:rsid w:val="00822853"/>
    <w:rsid w:val="00824253"/>
    <w:rsid w:val="008252C2"/>
    <w:rsid w:val="00826144"/>
    <w:rsid w:val="00826E32"/>
    <w:rsid w:val="00827998"/>
    <w:rsid w:val="008314D1"/>
    <w:rsid w:val="00831824"/>
    <w:rsid w:val="0083331B"/>
    <w:rsid w:val="00833D78"/>
    <w:rsid w:val="0084185E"/>
    <w:rsid w:val="00845EEC"/>
    <w:rsid w:val="00852399"/>
    <w:rsid w:val="0085623F"/>
    <w:rsid w:val="008567F5"/>
    <w:rsid w:val="00856ABD"/>
    <w:rsid w:val="00857EA9"/>
    <w:rsid w:val="008648D1"/>
    <w:rsid w:val="00864D18"/>
    <w:rsid w:val="00866312"/>
    <w:rsid w:val="00873C33"/>
    <w:rsid w:val="00875D74"/>
    <w:rsid w:val="0087692A"/>
    <w:rsid w:val="0089343B"/>
    <w:rsid w:val="008966A8"/>
    <w:rsid w:val="008A2BC1"/>
    <w:rsid w:val="008B0C53"/>
    <w:rsid w:val="008B12DD"/>
    <w:rsid w:val="008B2251"/>
    <w:rsid w:val="008B455B"/>
    <w:rsid w:val="008B6283"/>
    <w:rsid w:val="008C76B2"/>
    <w:rsid w:val="008E3728"/>
    <w:rsid w:val="008E59B5"/>
    <w:rsid w:val="008F4995"/>
    <w:rsid w:val="008F6D20"/>
    <w:rsid w:val="00900ED6"/>
    <w:rsid w:val="00902745"/>
    <w:rsid w:val="00905992"/>
    <w:rsid w:val="009104E6"/>
    <w:rsid w:val="009168AD"/>
    <w:rsid w:val="00917223"/>
    <w:rsid w:val="0092031B"/>
    <w:rsid w:val="00920BC4"/>
    <w:rsid w:val="00921C25"/>
    <w:rsid w:val="0092556E"/>
    <w:rsid w:val="00933611"/>
    <w:rsid w:val="00944DBE"/>
    <w:rsid w:val="00950641"/>
    <w:rsid w:val="00951BBB"/>
    <w:rsid w:val="00951EE7"/>
    <w:rsid w:val="00953746"/>
    <w:rsid w:val="00962A1D"/>
    <w:rsid w:val="00966D8D"/>
    <w:rsid w:val="009712DE"/>
    <w:rsid w:val="0097637A"/>
    <w:rsid w:val="00977D29"/>
    <w:rsid w:val="00977F80"/>
    <w:rsid w:val="009815DD"/>
    <w:rsid w:val="00981D8B"/>
    <w:rsid w:val="00983848"/>
    <w:rsid w:val="009842B0"/>
    <w:rsid w:val="0098540F"/>
    <w:rsid w:val="009905A8"/>
    <w:rsid w:val="009935D2"/>
    <w:rsid w:val="009A1C32"/>
    <w:rsid w:val="009A4685"/>
    <w:rsid w:val="009B46DB"/>
    <w:rsid w:val="009B4FE3"/>
    <w:rsid w:val="009B51C4"/>
    <w:rsid w:val="009C3484"/>
    <w:rsid w:val="009D6A0A"/>
    <w:rsid w:val="009D6ECE"/>
    <w:rsid w:val="009E0401"/>
    <w:rsid w:val="009E7F65"/>
    <w:rsid w:val="00A077C1"/>
    <w:rsid w:val="00A07BEE"/>
    <w:rsid w:val="00A14181"/>
    <w:rsid w:val="00A16079"/>
    <w:rsid w:val="00A20161"/>
    <w:rsid w:val="00A23B13"/>
    <w:rsid w:val="00A23E34"/>
    <w:rsid w:val="00A24BA7"/>
    <w:rsid w:val="00A27CEE"/>
    <w:rsid w:val="00A32E94"/>
    <w:rsid w:val="00A33DC6"/>
    <w:rsid w:val="00A353F7"/>
    <w:rsid w:val="00A36EFA"/>
    <w:rsid w:val="00A40172"/>
    <w:rsid w:val="00A44081"/>
    <w:rsid w:val="00A44F15"/>
    <w:rsid w:val="00A50A3A"/>
    <w:rsid w:val="00A50ED3"/>
    <w:rsid w:val="00A5257F"/>
    <w:rsid w:val="00A5489C"/>
    <w:rsid w:val="00A548C1"/>
    <w:rsid w:val="00A557A0"/>
    <w:rsid w:val="00A62F83"/>
    <w:rsid w:val="00A73FF9"/>
    <w:rsid w:val="00A773F4"/>
    <w:rsid w:val="00A800B0"/>
    <w:rsid w:val="00A822FB"/>
    <w:rsid w:val="00A90CF9"/>
    <w:rsid w:val="00A91E5A"/>
    <w:rsid w:val="00AA7A5B"/>
    <w:rsid w:val="00AB0F3F"/>
    <w:rsid w:val="00AB1C8E"/>
    <w:rsid w:val="00AB3BB5"/>
    <w:rsid w:val="00AB5C73"/>
    <w:rsid w:val="00AB75FA"/>
    <w:rsid w:val="00AC0BDE"/>
    <w:rsid w:val="00AC184A"/>
    <w:rsid w:val="00AC34E5"/>
    <w:rsid w:val="00AD0100"/>
    <w:rsid w:val="00AD1630"/>
    <w:rsid w:val="00AD4EEA"/>
    <w:rsid w:val="00AD70C6"/>
    <w:rsid w:val="00AE31FC"/>
    <w:rsid w:val="00AE3C65"/>
    <w:rsid w:val="00AE4758"/>
    <w:rsid w:val="00AF4102"/>
    <w:rsid w:val="00B14FD9"/>
    <w:rsid w:val="00B1574F"/>
    <w:rsid w:val="00B15788"/>
    <w:rsid w:val="00B16F96"/>
    <w:rsid w:val="00B2075D"/>
    <w:rsid w:val="00B2149A"/>
    <w:rsid w:val="00B2324F"/>
    <w:rsid w:val="00B30D31"/>
    <w:rsid w:val="00B32013"/>
    <w:rsid w:val="00B33CDE"/>
    <w:rsid w:val="00B3452B"/>
    <w:rsid w:val="00B47E98"/>
    <w:rsid w:val="00B50FF7"/>
    <w:rsid w:val="00B53E0C"/>
    <w:rsid w:val="00B76DF7"/>
    <w:rsid w:val="00B76ED9"/>
    <w:rsid w:val="00B81915"/>
    <w:rsid w:val="00B837A5"/>
    <w:rsid w:val="00B91412"/>
    <w:rsid w:val="00B94366"/>
    <w:rsid w:val="00BA4389"/>
    <w:rsid w:val="00BA5C3E"/>
    <w:rsid w:val="00BA6A4C"/>
    <w:rsid w:val="00BA78EA"/>
    <w:rsid w:val="00BB7184"/>
    <w:rsid w:val="00BC1AE8"/>
    <w:rsid w:val="00BD625A"/>
    <w:rsid w:val="00BD655F"/>
    <w:rsid w:val="00BE631F"/>
    <w:rsid w:val="00BF1B7A"/>
    <w:rsid w:val="00C02025"/>
    <w:rsid w:val="00C11787"/>
    <w:rsid w:val="00C12342"/>
    <w:rsid w:val="00C17D4C"/>
    <w:rsid w:val="00C22AFB"/>
    <w:rsid w:val="00C23EE8"/>
    <w:rsid w:val="00C27FC2"/>
    <w:rsid w:val="00C358EB"/>
    <w:rsid w:val="00C35F99"/>
    <w:rsid w:val="00C3773F"/>
    <w:rsid w:val="00C40E69"/>
    <w:rsid w:val="00C41114"/>
    <w:rsid w:val="00C50262"/>
    <w:rsid w:val="00C50D9C"/>
    <w:rsid w:val="00C53E2D"/>
    <w:rsid w:val="00C6129A"/>
    <w:rsid w:val="00C6456C"/>
    <w:rsid w:val="00C65CB5"/>
    <w:rsid w:val="00C66085"/>
    <w:rsid w:val="00C71102"/>
    <w:rsid w:val="00C7214E"/>
    <w:rsid w:val="00C74A8B"/>
    <w:rsid w:val="00C777BB"/>
    <w:rsid w:val="00C8042F"/>
    <w:rsid w:val="00C862E1"/>
    <w:rsid w:val="00C92593"/>
    <w:rsid w:val="00C94EB0"/>
    <w:rsid w:val="00C97731"/>
    <w:rsid w:val="00C979C6"/>
    <w:rsid w:val="00CA3285"/>
    <w:rsid w:val="00CB0014"/>
    <w:rsid w:val="00CB4E37"/>
    <w:rsid w:val="00CC2AB1"/>
    <w:rsid w:val="00CC3310"/>
    <w:rsid w:val="00CC6B74"/>
    <w:rsid w:val="00CC784D"/>
    <w:rsid w:val="00CD1BCA"/>
    <w:rsid w:val="00CD7815"/>
    <w:rsid w:val="00CD7CBC"/>
    <w:rsid w:val="00CE40A0"/>
    <w:rsid w:val="00CF1313"/>
    <w:rsid w:val="00CF3B48"/>
    <w:rsid w:val="00CF6422"/>
    <w:rsid w:val="00D06950"/>
    <w:rsid w:val="00D14CAB"/>
    <w:rsid w:val="00D41E03"/>
    <w:rsid w:val="00D42E88"/>
    <w:rsid w:val="00D43ACD"/>
    <w:rsid w:val="00D47A32"/>
    <w:rsid w:val="00D6033A"/>
    <w:rsid w:val="00D63B82"/>
    <w:rsid w:val="00D65EF8"/>
    <w:rsid w:val="00D74D07"/>
    <w:rsid w:val="00D77628"/>
    <w:rsid w:val="00D8026A"/>
    <w:rsid w:val="00D83028"/>
    <w:rsid w:val="00D85FF4"/>
    <w:rsid w:val="00D8764A"/>
    <w:rsid w:val="00D9588F"/>
    <w:rsid w:val="00D95CF6"/>
    <w:rsid w:val="00DA156E"/>
    <w:rsid w:val="00DA1728"/>
    <w:rsid w:val="00DA7220"/>
    <w:rsid w:val="00DB6BF8"/>
    <w:rsid w:val="00DC4027"/>
    <w:rsid w:val="00DD019C"/>
    <w:rsid w:val="00DD0465"/>
    <w:rsid w:val="00DD367A"/>
    <w:rsid w:val="00DD5350"/>
    <w:rsid w:val="00DD7BF2"/>
    <w:rsid w:val="00DE000D"/>
    <w:rsid w:val="00DE0EBF"/>
    <w:rsid w:val="00DE52D5"/>
    <w:rsid w:val="00E04581"/>
    <w:rsid w:val="00E0577A"/>
    <w:rsid w:val="00E05AA9"/>
    <w:rsid w:val="00E132F0"/>
    <w:rsid w:val="00E16F9E"/>
    <w:rsid w:val="00E20DC6"/>
    <w:rsid w:val="00E21187"/>
    <w:rsid w:val="00E2571C"/>
    <w:rsid w:val="00E26484"/>
    <w:rsid w:val="00E2665A"/>
    <w:rsid w:val="00E30E98"/>
    <w:rsid w:val="00E32001"/>
    <w:rsid w:val="00E37DB6"/>
    <w:rsid w:val="00E40D09"/>
    <w:rsid w:val="00E427B3"/>
    <w:rsid w:val="00E47E2E"/>
    <w:rsid w:val="00E50624"/>
    <w:rsid w:val="00E53FEE"/>
    <w:rsid w:val="00E61195"/>
    <w:rsid w:val="00E65049"/>
    <w:rsid w:val="00E66CD9"/>
    <w:rsid w:val="00E6789D"/>
    <w:rsid w:val="00E82E87"/>
    <w:rsid w:val="00E836A0"/>
    <w:rsid w:val="00E83C32"/>
    <w:rsid w:val="00E86DEA"/>
    <w:rsid w:val="00E918A8"/>
    <w:rsid w:val="00E952E0"/>
    <w:rsid w:val="00E953A9"/>
    <w:rsid w:val="00E958CA"/>
    <w:rsid w:val="00EA0494"/>
    <w:rsid w:val="00EA305E"/>
    <w:rsid w:val="00EA6FDB"/>
    <w:rsid w:val="00EA725F"/>
    <w:rsid w:val="00EB7E78"/>
    <w:rsid w:val="00EC01A8"/>
    <w:rsid w:val="00EC1CF5"/>
    <w:rsid w:val="00EC4569"/>
    <w:rsid w:val="00EC57EB"/>
    <w:rsid w:val="00EC58B0"/>
    <w:rsid w:val="00ED26C7"/>
    <w:rsid w:val="00ED64A6"/>
    <w:rsid w:val="00EE17FE"/>
    <w:rsid w:val="00EE2DDB"/>
    <w:rsid w:val="00EF5446"/>
    <w:rsid w:val="00F03483"/>
    <w:rsid w:val="00F079E7"/>
    <w:rsid w:val="00F111FC"/>
    <w:rsid w:val="00F12568"/>
    <w:rsid w:val="00F12FFF"/>
    <w:rsid w:val="00F1375B"/>
    <w:rsid w:val="00F15D95"/>
    <w:rsid w:val="00F210B2"/>
    <w:rsid w:val="00F21837"/>
    <w:rsid w:val="00F22827"/>
    <w:rsid w:val="00F22C25"/>
    <w:rsid w:val="00F23ACA"/>
    <w:rsid w:val="00F24770"/>
    <w:rsid w:val="00F2539E"/>
    <w:rsid w:val="00F26A3D"/>
    <w:rsid w:val="00F37BEE"/>
    <w:rsid w:val="00F414CD"/>
    <w:rsid w:val="00F41AD3"/>
    <w:rsid w:val="00F4290C"/>
    <w:rsid w:val="00F52F0E"/>
    <w:rsid w:val="00F535C0"/>
    <w:rsid w:val="00F53721"/>
    <w:rsid w:val="00F5615C"/>
    <w:rsid w:val="00F57E19"/>
    <w:rsid w:val="00F61100"/>
    <w:rsid w:val="00F676AA"/>
    <w:rsid w:val="00F7341F"/>
    <w:rsid w:val="00F80FF0"/>
    <w:rsid w:val="00F81F8E"/>
    <w:rsid w:val="00F856E2"/>
    <w:rsid w:val="00F907EC"/>
    <w:rsid w:val="00F97068"/>
    <w:rsid w:val="00FA08E6"/>
    <w:rsid w:val="00FA269B"/>
    <w:rsid w:val="00FA3DDC"/>
    <w:rsid w:val="00FA41FD"/>
    <w:rsid w:val="00FB0792"/>
    <w:rsid w:val="00FB0C93"/>
    <w:rsid w:val="00FB2BB6"/>
    <w:rsid w:val="00FC2D25"/>
    <w:rsid w:val="00FC2E69"/>
    <w:rsid w:val="00FC5A16"/>
    <w:rsid w:val="00FC608F"/>
    <w:rsid w:val="00FC6DBA"/>
    <w:rsid w:val="00FC79B1"/>
    <w:rsid w:val="00FD3A42"/>
    <w:rsid w:val="00FD5747"/>
    <w:rsid w:val="00FD6C13"/>
    <w:rsid w:val="00FE0240"/>
    <w:rsid w:val="00FE1EBF"/>
    <w:rsid w:val="00FE79C9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,"/>
  <w:listSeparator w:val=";"/>
  <w14:docId w14:val="7A98F5C5"/>
  <w15:chartTrackingRefBased/>
  <w15:docId w15:val="{085AD796-92E9-43DE-AE6E-4B497595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748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675C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04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17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7F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3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0494"/>
    <w:pPr>
      <w:tabs>
        <w:tab w:val="center" w:pos="4819"/>
        <w:tab w:val="right" w:pos="9638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494"/>
  </w:style>
  <w:style w:type="paragraph" w:styleId="Pidipagina">
    <w:name w:val="footer"/>
    <w:basedOn w:val="Normale"/>
    <w:link w:val="PidipaginaCarattere"/>
    <w:uiPriority w:val="99"/>
    <w:unhideWhenUsed/>
    <w:rsid w:val="00EA0494"/>
    <w:pPr>
      <w:tabs>
        <w:tab w:val="center" w:pos="4819"/>
        <w:tab w:val="right" w:pos="9638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494"/>
  </w:style>
  <w:style w:type="paragraph" w:styleId="Paragrafoelenco">
    <w:name w:val="List Paragraph"/>
    <w:basedOn w:val="Normale"/>
    <w:uiPriority w:val="1"/>
    <w:qFormat/>
    <w:rsid w:val="00900ED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75CA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itolosommario">
    <w:name w:val="TOC Heading"/>
    <w:basedOn w:val="Titolo1"/>
    <w:next w:val="Normale"/>
    <w:uiPriority w:val="39"/>
    <w:unhideWhenUsed/>
    <w:qFormat/>
    <w:rsid w:val="00675CA6"/>
    <w:pPr>
      <w:spacing w:line="259" w:lineRule="auto"/>
      <w:jc w:val="left"/>
      <w:outlineLvl w:val="9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04E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0355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55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55ED"/>
    <w:rPr>
      <w:rFonts w:ascii="Garamond" w:eastAsia="Times New Roman" w:hAnsi="Garamond" w:cs="Times New Roman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55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55ED"/>
    <w:rPr>
      <w:rFonts w:ascii="Garamond" w:eastAsia="Times New Roman" w:hAnsi="Garamond" w:cs="Times New Roman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05992"/>
    <w:pPr>
      <w:widowControl w:val="0"/>
      <w:spacing w:line="240" w:lineRule="auto"/>
      <w:ind w:left="112"/>
      <w:jc w:val="left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5992"/>
    <w:rPr>
      <w:rFonts w:ascii="Arial" w:eastAsia="Arial" w:hAnsi="Arial"/>
      <w:kern w:val="0"/>
      <w:sz w:val="20"/>
      <w:szCs w:val="20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777BB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777BB"/>
    <w:pPr>
      <w:widowControl w:val="0"/>
      <w:spacing w:line="240" w:lineRule="auto"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customStyle="1" w:styleId="paragraph">
    <w:name w:val="paragraph"/>
    <w:basedOn w:val="Normale"/>
    <w:rsid w:val="00445CB2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en-US"/>
    </w:rPr>
  </w:style>
  <w:style w:type="character" w:customStyle="1" w:styleId="normaltextrun">
    <w:name w:val="normaltextrun"/>
    <w:basedOn w:val="Carpredefinitoparagrafo"/>
    <w:rsid w:val="00445CB2"/>
  </w:style>
  <w:style w:type="character" w:customStyle="1" w:styleId="eop">
    <w:name w:val="eop"/>
    <w:basedOn w:val="Carpredefinitoparagrafo"/>
    <w:rsid w:val="00445CB2"/>
  </w:style>
  <w:style w:type="paragraph" w:styleId="Sommario1">
    <w:name w:val="toc 1"/>
    <w:basedOn w:val="Normale"/>
    <w:next w:val="Normale"/>
    <w:autoRedefine/>
    <w:uiPriority w:val="39"/>
    <w:unhideWhenUsed/>
    <w:rsid w:val="004F5190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F5190"/>
    <w:pPr>
      <w:spacing w:after="100"/>
      <w:ind w:left="2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D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D09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s15">
    <w:name w:val="s15"/>
    <w:basedOn w:val="Carpredefinitoparagrafo"/>
    <w:rsid w:val="00FB0C93"/>
  </w:style>
  <w:style w:type="character" w:customStyle="1" w:styleId="s6">
    <w:name w:val="s6"/>
    <w:basedOn w:val="Carpredefinitoparagrafo"/>
    <w:rsid w:val="00FB0C93"/>
  </w:style>
  <w:style w:type="character" w:styleId="Collegamentovisitato">
    <w:name w:val="FollowedHyperlink"/>
    <w:basedOn w:val="Carpredefinitoparagrafo"/>
    <w:uiPriority w:val="99"/>
    <w:semiHidden/>
    <w:unhideWhenUsed/>
    <w:rsid w:val="00486848"/>
    <w:rPr>
      <w:color w:val="954F72" w:themeColor="followedHyperlink"/>
      <w:u w:val="single"/>
    </w:rPr>
  </w:style>
  <w:style w:type="paragraph" w:styleId="Titolo">
    <w:name w:val="Title"/>
    <w:basedOn w:val="Normale"/>
    <w:next w:val="Normale"/>
    <w:link w:val="TitoloCarattere"/>
    <w:uiPriority w:val="1"/>
    <w:qFormat/>
    <w:rsid w:val="00E836A0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HAnsi" w:hAnsi="Times New Roman"/>
      <w:szCs w:val="24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"/>
    <w:rsid w:val="00E836A0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fficio.tecnico@comune.busca.c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FBD6-7843-4A29-9223-BDA807E8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Tamburrelli</dc:creator>
  <cp:keywords/>
  <dc:description/>
  <cp:lastModifiedBy>Edoardo Castellino</cp:lastModifiedBy>
  <cp:revision>7</cp:revision>
  <dcterms:created xsi:type="dcterms:W3CDTF">2024-09-23T14:17:00Z</dcterms:created>
  <dcterms:modified xsi:type="dcterms:W3CDTF">2025-06-12T15:02:00Z</dcterms:modified>
</cp:coreProperties>
</file>